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859"/>
        <w:gridCol w:w="3217"/>
        <w:gridCol w:w="1432"/>
      </w:tblGrid>
      <w:tr w:rsidR="00E279BE" w:rsidRPr="00E279BE" w14:paraId="080FFE57" w14:textId="77777777" w:rsidTr="00E279BE">
        <w:trPr>
          <w:trHeight w:val="78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4461C" w14:textId="77777777" w:rsidR="00E279BE" w:rsidRPr="00E279BE" w:rsidRDefault="00E279BE" w:rsidP="00E27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APWLD Media Fellowship 2021</w:t>
            </w:r>
            <w:r w:rsidRPr="00E279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br/>
              <w:t>Budget Plan</w:t>
            </w:r>
          </w:p>
        </w:tc>
      </w:tr>
      <w:tr w:rsidR="00E279BE" w:rsidRPr="00E279BE" w14:paraId="157E6A2F" w14:textId="77777777" w:rsidTr="00E279BE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FDAF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Expense (</w:t>
            </w:r>
            <w:r w:rsidRPr="00E279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Indicative</w:t>
            </w: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)*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D179C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B13D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Cost in Local Currency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F246A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Cost in USD</w:t>
            </w:r>
          </w:p>
        </w:tc>
      </w:tr>
      <w:tr w:rsidR="00E279BE" w:rsidRPr="00E279BE" w14:paraId="59846548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5A2D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lang w:eastAsia="en-PH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46AB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CB2F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2CBB4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069B4B16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6E9F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lang w:eastAsia="en-PH"/>
              </w:rPr>
              <w:t>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6A014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802B3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41ED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177A3BB7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39FA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lang w:eastAsia="en-PH"/>
              </w:rPr>
              <w:t>Travel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DB07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5FA7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67C8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6C52F379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98B2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lang w:eastAsia="en-PH"/>
              </w:rPr>
              <w:t>Meals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BCDDE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7205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28BE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0E44EFC0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55E7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lang w:eastAsia="en-PH"/>
              </w:rPr>
              <w:t>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35CF4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D4E7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1A113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4C5C4D70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46D6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0280F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D7048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7A22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5A93A6E4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8ECB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proofErr w:type="spellStart"/>
            <w:r w:rsidRPr="00E279BE">
              <w:rPr>
                <w:rFonts w:ascii="Calibri" w:eastAsia="Times New Roman" w:hAnsi="Calibri" w:cs="Calibri"/>
                <w:lang w:eastAsia="en-PH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B1B3" w14:textId="77777777" w:rsidR="00E279BE" w:rsidRPr="00E279BE" w:rsidRDefault="00E279BE" w:rsidP="00E279BE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30375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7AC4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30BD6D39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4E2B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C38D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E2D8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66497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70E586FA" w14:textId="77777777" w:rsidTr="00E279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009E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8903B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F164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4785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022FC736" w14:textId="77777777" w:rsidTr="00E279BE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8289F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*</w:t>
            </w:r>
            <w:r w:rsidRPr="00E27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These are indicative costs. Please add/delete budget heads as needed.</w:t>
            </w:r>
          </w:p>
        </w:tc>
      </w:tr>
      <w:tr w:rsidR="00E279BE" w:rsidRPr="00E279BE" w14:paraId="247EC8C3" w14:textId="77777777" w:rsidTr="00E279B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1856" w14:textId="77777777" w:rsidR="00E279BE" w:rsidRPr="00E279BE" w:rsidRDefault="00E279BE" w:rsidP="00E2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b/>
                <w:bCs/>
                <w:lang w:eastAsia="en-PH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4A482" w14:textId="77777777" w:rsidR="00E279BE" w:rsidRPr="00E279BE" w:rsidRDefault="00E279BE" w:rsidP="00E2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b/>
                <w:bCs/>
                <w:lang w:eastAsia="en-PH"/>
              </w:rPr>
              <w:t>Exchange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81D84" w14:textId="77777777" w:rsidR="00E279BE" w:rsidRPr="00E279BE" w:rsidRDefault="00E279BE" w:rsidP="00E2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r w:rsidRPr="00E279BE">
              <w:rPr>
                <w:rFonts w:ascii="Calibri" w:eastAsia="Times New Roman" w:hAnsi="Calibri" w:cs="Calibri"/>
                <w:b/>
                <w:bCs/>
                <w:lang w:eastAsia="en-PH"/>
              </w:rPr>
              <w:t>Date and source of calculation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12864" w14:textId="77777777" w:rsidR="00E279BE" w:rsidRPr="00E279BE" w:rsidRDefault="00E279BE" w:rsidP="00E2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</w:p>
        </w:tc>
      </w:tr>
      <w:tr w:rsidR="00E279BE" w:rsidRPr="00E279BE" w14:paraId="2E5B1C6F" w14:textId="77777777" w:rsidTr="00E279BE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A314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4FF9F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F49EE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42121" w14:textId="77777777" w:rsidR="00E279BE" w:rsidRPr="00E279BE" w:rsidRDefault="00E279BE" w:rsidP="00E2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E279BE" w:rsidRPr="00E279BE" w14:paraId="50BB110E" w14:textId="77777777" w:rsidTr="00E279BE">
        <w:trPr>
          <w:trHeight w:val="63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9C79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E27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Note for filling out budget form</w:t>
            </w: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br/>
              <w:t xml:space="preserve">The budget plan should reflect the costs that applicants will incur during research, reporting and publishing stages. </w:t>
            </w: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br/>
              <w:t xml:space="preserve">The budget does not have provisions to buy new equipment, however renting cost is acceptable </w:t>
            </w:r>
            <w:proofErr w:type="gramStart"/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as long as</w:t>
            </w:r>
            <w:proofErr w:type="gramEnd"/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it does not exceed 20% of total budget cost. </w:t>
            </w:r>
            <w:r w:rsidRPr="00E279B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br/>
              <w:t xml:space="preserve">Please include the cost for hiring local journalists or stringer and translations if necessary. </w:t>
            </w:r>
          </w:p>
        </w:tc>
      </w:tr>
      <w:tr w:rsidR="00E279BE" w:rsidRPr="00E279BE" w14:paraId="2F5056E4" w14:textId="77777777" w:rsidTr="00E279BE">
        <w:trPr>
          <w:trHeight w:val="15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8A3488" w14:textId="77777777" w:rsidR="00E279BE" w:rsidRPr="00E279BE" w:rsidRDefault="00E279BE" w:rsidP="00E2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4987E548" w14:textId="77777777" w:rsidR="002E0F2F" w:rsidRDefault="007C23CB"/>
    <w:sectPr w:rsidR="002E0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E"/>
    <w:rsid w:val="002B0DC8"/>
    <w:rsid w:val="007C23CB"/>
    <w:rsid w:val="00C824B4"/>
    <w:rsid w:val="00E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A7B9"/>
  <w15:chartTrackingRefBased/>
  <w15:docId w15:val="{8859F8BC-B1B4-471A-B8B2-5E28275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365</dc:creator>
  <cp:keywords/>
  <dc:description/>
  <cp:lastModifiedBy>Microsoft 365</cp:lastModifiedBy>
  <cp:revision>1</cp:revision>
  <dcterms:created xsi:type="dcterms:W3CDTF">2021-10-20T06:47:00Z</dcterms:created>
  <dcterms:modified xsi:type="dcterms:W3CDTF">2021-10-20T07:01:00Z</dcterms:modified>
</cp:coreProperties>
</file>