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160"/>
        <w:gridCol w:w="2157"/>
        <w:gridCol w:w="2160"/>
        <w:gridCol w:w="2157"/>
        <w:tblGridChange w:id="0">
          <w:tblGrid>
            <w:gridCol w:w="2156"/>
            <w:gridCol w:w="2160"/>
            <w:gridCol w:w="2157"/>
            <w:gridCol w:w="2160"/>
            <w:gridCol w:w="2157"/>
          </w:tblGrid>
        </w:tblGridChange>
      </w:tblGrid>
      <w:tr>
        <w:trPr>
          <w:trHeight w:val="1280" w:hRule="atLeast"/>
        </w:trPr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2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Position Applied for </w:t>
            </w:r>
          </w:p>
          <w:p w:rsidR="00000000" w:rsidDel="00000000" w:rsidP="00000000" w:rsidRDefault="00000000" w:rsidRPr="00000000" w14:paraId="00000003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Information and Communications Officer</w:t>
            </w:r>
          </w:p>
          <w:p w:rsidR="00000000" w:rsidDel="00000000" w:rsidP="00000000" w:rsidRDefault="00000000" w:rsidRPr="00000000" w14:paraId="00000004">
            <w:pPr>
              <w:ind w:left="72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72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e7e6e6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Please print or type. Please complete each section to the best of your ability, even if your resume also includes this information.</w:t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e7e6e6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4" w:val="single"/>
              <w:right w:color="e7e6e6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Personal Information</w:t>
            </w:r>
          </w:p>
        </w:tc>
      </w:tr>
      <w:tr>
        <w:trPr>
          <w:trHeight w:val="8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(First, Middle, and Last)</w:t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Gender: </w:t>
            </w:r>
          </w:p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20nbc14o5qhh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bookmarkStart w:colFirst="0" w:colLast="0" w:name="_wbsvtv5i0s1q" w:id="2"/>
            <w:bookmarkEnd w:id="2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bookmarkStart w:colFirst="0" w:colLast="0" w:name="_ujitmpbcnuni" w:id="3"/>
            <w:bookmarkEnd w:id="3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bookmarkStart w:colFirst="0" w:colLast="0" w:name="_stfnpuxz5wia" w:id="4"/>
            <w:bookmarkEnd w:id="4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Non Conforming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bookmarkStart w:colFirst="0" w:colLast="0" w:name="_34zbyt3vxcli" w:id="5"/>
            <w:bookmarkEnd w:id="5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Non Binary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bookmarkStart w:colFirst="0" w:colLast="0" w:name="_8oaclyjwfsdu" w:id="6"/>
            <w:bookmarkEnd w:id="6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Prefer not to say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bookmarkStart w:colFirst="0" w:colLast="0" w:name="_9cwwt1wn2eyr" w:id="7"/>
            <w:bookmarkEnd w:id="7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Other: ____________________</w:t>
            </w:r>
          </w:p>
          <w:p w:rsidR="00000000" w:rsidDel="00000000" w:rsidP="00000000" w:rsidRDefault="00000000" w:rsidRPr="00000000" w14:paraId="00000021">
            <w:pPr>
              <w:ind w:left="72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8tgijw1npu7i" w:id="8"/>
            <w:bookmarkEnd w:id="8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     </w:t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Country (Please note that APWLD considers application from WOMEN from Asia Pacific Countries)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Postal Code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30j0zll" w:id="9"/>
          <w:bookmarkEnd w:id="9"/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1fob9te" w:id="10"/>
          <w:bookmarkEnd w:id="10"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Mobile Number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 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tyjcwt" w:id="11"/>
          <w:bookmarkEnd w:id="11"/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</w:t>
            </w:r>
          </w:p>
        </w:tc>
        <w:tc>
          <w:tcPr>
            <w:gridSpan w:val="3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1t3h5sf" w:id="12"/>
          <w:bookmarkEnd w:id="12"/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Nationality or nationalities </w:t>
            </w:r>
          </w:p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 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Languages (please indicate proficiencies for each)</w:t>
            </w:r>
          </w:p>
          <w:p w:rsidR="00000000" w:rsidDel="00000000" w:rsidP="00000000" w:rsidRDefault="00000000" w:rsidRPr="00000000" w14:paraId="0000003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Optional: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Identities (should you wish to share)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Are there countries you are not able to travel to? 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Position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Available start date</w:t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</w:tcBorders>
            <w:vAlign w:val="center"/>
          </w:tcPr>
          <w:bookmarkStart w:colFirst="0" w:colLast="0" w:name="4d34og8" w:id="13"/>
          <w:bookmarkEnd w:id="13"/>
          <w:p w:rsidR="00000000" w:rsidDel="00000000" w:rsidP="00000000" w:rsidRDefault="00000000" w:rsidRPr="00000000" w14:paraId="0000005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shd w:fill="4f6228" w:val="clear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30"/>
                <w:szCs w:val="30"/>
                <w:rtl w:val="0"/>
              </w:rPr>
              <w:t xml:space="preserve">Where did you access the vacancy call for the APWLD ICO Positon?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all that apply: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spacing w:after="0" w:afterAutospacing="0" w:before="240" w:lineRule="auto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Facebook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Twitter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Instagram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LinkedIn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APWLD Newsletter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APWLD Website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Job Website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spacing w:after="240" w:before="0" w:beforeAutospacing="0" w:lineRule="auto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 (Please specify)</w:t>
            </w:r>
          </w:p>
          <w:p w:rsidR="00000000" w:rsidDel="00000000" w:rsidP="00000000" w:rsidRDefault="00000000" w:rsidRPr="00000000" w14:paraId="00000070">
            <w:pPr>
              <w:shd w:fill="4f6228" w:val="clear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Essay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you are a part of any campaigns, movements or activism, please describe the objectives, key actors, place, and any relevant contextual details. (300 words max).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ind w:left="72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ind w:left="72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Why are you interested in applying for this post and why with APWLD? (300 words max)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hd w:fill="4f6228" w:val="clear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Confirmation and Other Requirements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 additional comments and note you want to add to your application?</w:t>
            </w:r>
          </w:p>
          <w:p w:rsidR="00000000" w:rsidDel="00000000" w:rsidP="00000000" w:rsidRDefault="00000000" w:rsidRPr="00000000" w14:paraId="0000007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References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list three references, including at least two professional ones.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Organisation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B3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Signature Disclaimer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right w:color="ffffff" w:space="0" w:sz="4" w:val="single"/>
            </w:tcBorders>
            <w:shd w:fill="e7e6e6" w:val="clear"/>
          </w:tcPr>
          <w:p w:rsidR="00000000" w:rsidDel="00000000" w:rsidP="00000000" w:rsidRDefault="00000000" w:rsidRPr="00000000" w14:paraId="000000B8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0BA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this application leads to employment, I understand that false or misleading information in my application or interview may result in my release.</w:t>
            </w:r>
          </w:p>
          <w:p w:rsidR="00000000" w:rsidDel="00000000" w:rsidP="00000000" w:rsidRDefault="00000000" w:rsidRPr="00000000" w14:paraId="000000BB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(Please Print)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Interested applicants should submit the following:</w:t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Complete Application form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Online Application Form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(preferred); and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downloadable form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(attached)</w:t>
      </w:r>
    </w:p>
    <w:p w:rsidR="00000000" w:rsidDel="00000000" w:rsidP="00000000" w:rsidRDefault="00000000" w:rsidRPr="00000000" w14:paraId="000000D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Updated Resume / Curriculum Vitae</w:t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Cover letter addressing the selection criteria for the position applied for</w:t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Two samples of written work in English, which demonstrates the applicant’s knowledge and capacity for the position, for the ICO position the following may be submitted: communications plan, statements, reports, articles, or other publications.</w:t>
      </w:r>
    </w:p>
    <w:p w:rsidR="00000000" w:rsidDel="00000000" w:rsidP="00000000" w:rsidRDefault="00000000" w:rsidRPr="00000000" w14:paraId="000000DA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Online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 application is preferred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but should email submission be easier, please send the documents via email with the subject line:</w:t>
      </w:r>
    </w:p>
    <w:p w:rsidR="00000000" w:rsidDel="00000000" w:rsidP="00000000" w:rsidRDefault="00000000" w:rsidRPr="00000000" w14:paraId="000000DB">
      <w:pPr>
        <w:spacing w:after="0" w:before="24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“Application for Information and Communications Officer (ICO)”</w:t>
      </w:r>
    </w:p>
    <w:p w:rsidR="00000000" w:rsidDel="00000000" w:rsidP="00000000" w:rsidRDefault="00000000" w:rsidRPr="00000000" w14:paraId="000000DC">
      <w:pPr>
        <w:spacing w:after="0" w:before="240" w:line="276" w:lineRule="auto"/>
        <w:jc w:val="center"/>
        <w:rPr>
          <w:rFonts w:ascii="Arial" w:cs="Arial" w:eastAsia="Arial" w:hAnsi="Arial"/>
          <w:b w:val="1"/>
          <w:color w:val="1155c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 Marion Cabrera at 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0"/>
          <w:szCs w:val="20"/>
          <w:rtl w:val="0"/>
        </w:rPr>
        <w:t xml:space="preserve">recruitment@apwld.org</w:t>
      </w:r>
    </w:p>
    <w:p w:rsidR="00000000" w:rsidDel="00000000" w:rsidP="00000000" w:rsidRDefault="00000000" w:rsidRPr="00000000" w14:paraId="000000DD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by no later than 24 May 2021, 6pm Bkk (GMT +7)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spacing w:after="0" w:line="240" w:lineRule="auto"/>
      <w:ind w:right="-90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25400</wp:posOffset>
              </wp:positionV>
              <wp:extent cx="6145530" cy="381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25400</wp:posOffset>
              </wp:positionV>
              <wp:extent cx="6145530" cy="381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553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3">
    <w:pPr>
      <w:spacing w:after="0" w:line="240" w:lineRule="auto"/>
      <w:ind w:right="-90"/>
      <w:jc w:val="center"/>
      <w:rPr>
        <w:rFonts w:ascii="Arial" w:cs="Arial" w:eastAsia="Arial" w:hAnsi="Arial"/>
        <w:b w:val="1"/>
        <w:color w:val="215868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215868"/>
        <w:sz w:val="16"/>
        <w:szCs w:val="16"/>
        <w:rtl w:val="0"/>
      </w:rPr>
      <w:t xml:space="preserve">Asia Pacific Forum on Women, Law and Development</w:t>
    </w:r>
  </w:p>
  <w:p w:rsidR="00000000" w:rsidDel="00000000" w:rsidP="00000000" w:rsidRDefault="00000000" w:rsidRPr="00000000" w14:paraId="000000E4">
    <w:pPr>
      <w:spacing w:after="0" w:line="240" w:lineRule="auto"/>
      <w:ind w:right="-18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Email: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apwld@apwld.org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| Website: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www.apwld.org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Chiang Mai office address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: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Penang office address: </w:t>
    </w:r>
  </w:p>
  <w:p w:rsidR="00000000" w:rsidDel="00000000" w:rsidP="00000000" w:rsidRDefault="00000000" w:rsidRPr="00000000" w14:paraId="000000E6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189/3 Changklan Road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Amphoe Muang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241 Burma Road, Ground Floor, 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Chiang Mai, Thailand 50100                                                                                                           George Town, 10350 Penang, Malaysia</w:t>
    </w:r>
  </w:p>
  <w:p w:rsidR="00000000" w:rsidDel="00000000" w:rsidP="00000000" w:rsidRDefault="00000000" w:rsidRPr="00000000" w14:paraId="000000E8">
    <w:pPr>
      <w:spacing w:after="0" w:line="240" w:lineRule="auto"/>
      <w:ind w:right="-18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Tel: (66) 53 284527, 284856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sz w:val="16"/>
        <w:szCs w:val="16"/>
        <w:rtl w:val="0"/>
      </w:rPr>
      <w:t xml:space="preserve">|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Fax: (66) 53 280847                                                                                                          Tel: 604-2280349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spacing w:after="0" w:line="240" w:lineRule="auto"/>
      <w:ind w:right="-1617" w:firstLine="720"/>
      <w:rPr>
        <w:rFonts w:ascii="Impact" w:cs="Impact" w:eastAsia="Impact" w:hAnsi="Impact"/>
        <w:color w:val="993300"/>
        <w:sz w:val="144"/>
        <w:szCs w:val="144"/>
      </w:rPr>
    </w:pP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A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sia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P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acific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F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orum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on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W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omen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, L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aw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and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D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evelopment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-409572</wp:posOffset>
          </wp:positionH>
          <wp:positionV relativeFrom="paragraph">
            <wp:posOffset>-380998</wp:posOffset>
          </wp:positionV>
          <wp:extent cx="800100" cy="971550"/>
          <wp:effectExtent b="0" l="0" r="0" t="0"/>
          <wp:wrapSquare wrapText="bothSides" distB="0" distT="0" distL="114300" distR="114300"/>
          <wp:docPr descr="new logo" id="3" name="image3.jpg"/>
          <a:graphic>
            <a:graphicData uri="http://schemas.openxmlformats.org/drawingml/2006/picture">
              <pic:pic>
                <pic:nvPicPr>
                  <pic:cNvPr descr="new logo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971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F">
    <w:pPr>
      <w:spacing w:after="0" w:line="240" w:lineRule="auto"/>
      <w:ind w:right="-1617"/>
      <w:rPr>
        <w:rFonts w:ascii="Arial Narrow" w:cs="Arial Narrow" w:eastAsia="Arial Narrow" w:hAnsi="Arial Narrow"/>
        <w:color w:val="993300"/>
      </w:rPr>
    </w:pP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ab/>
    </w:r>
    <w:r w:rsidDel="00000000" w:rsidR="00000000" w:rsidRPr="00000000">
      <w:rPr>
        <w:rFonts w:ascii="Arial Narrow" w:cs="Arial Narrow" w:eastAsia="Arial Narrow" w:hAnsi="Arial Narrow"/>
        <w:color w:val="993300"/>
        <w:rtl w:val="0"/>
      </w:rPr>
      <w:t xml:space="preserve">NGO in consultative status with the Economic and Social Council of the United Nations</w:t>
    </w:r>
  </w:p>
  <w:p w:rsidR="00000000" w:rsidDel="00000000" w:rsidP="00000000" w:rsidRDefault="00000000" w:rsidRPr="00000000" w14:paraId="000000E0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177800</wp:posOffset>
              </wp:positionV>
              <wp:extent cx="6448425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31313" y="378000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9933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177800</wp:posOffset>
              </wp:positionV>
              <wp:extent cx="6448425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84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apwld@apwld.org" TargetMode="External"/><Relationship Id="rId3" Type="http://schemas.openxmlformats.org/officeDocument/2006/relationships/hyperlink" Target="http://www.apwl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