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96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APWLD Application form - Internship with the Research and Publications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Female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Conforming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Non Binary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</w:t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 languages that you have command in verbal and written communications. Please indicate proficiency for each.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there any countries you are unable to travel to?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8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95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78"/>
              <w:gridCol w:w="978"/>
              <w:tblGridChange w:id="0">
                <w:tblGrid>
                  <w:gridCol w:w="978"/>
                  <w:gridCol w:w="978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gridSpan w:val="2"/>
                  <w:shd w:fill="4f622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  <w:rtl w:val="0"/>
                    </w:rPr>
                    <w:t xml:space="preserve">Where did you access the call for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  <w:rtl w:val="0"/>
                    </w:rPr>
                    <w:t xml:space="preserve">Internship with the Research and Publications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ffffff"/>
                      <w:sz w:val="30"/>
                      <w:szCs w:val="30"/>
                      <w:rtl w:val="0"/>
                    </w:rPr>
                    <w:t xml:space="preserve"> of APWLD? 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Facebook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Twitter</w:t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Instagram</w:t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LinkedIn</w:t>
                  </w:r>
                </w:p>
                <w:p w:rsidR="00000000" w:rsidDel="00000000" w:rsidP="00000000" w:rsidRDefault="00000000" w:rsidRPr="00000000" w14:paraId="00000066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APWLD Newsletter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APWLD Website</w:t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Job Website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numPr>
                      <w:ilvl w:val="0"/>
                      <w:numId w:val="1"/>
                    </w:numPr>
                    <w:shd w:fill="ffffff" w:val="clear"/>
                    <w:spacing w:after="0" w:line="24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22222"/>
                      <w:rtl w:val="0"/>
                    </w:rPr>
                    <w:t xml:space="preserve">Other (Please specify)____________________________________</w:t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 of the campaign and support you provided. (300 words max).</w:t>
            </w:r>
          </w:p>
          <w:p w:rsidR="00000000" w:rsidDel="00000000" w:rsidP="00000000" w:rsidRDefault="00000000" w:rsidRPr="00000000" w14:paraId="0000006F">
            <w:pPr>
              <w:ind w:left="72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What attracted you to apply for an internship with APWLD’s Research and Publications? What do you hope to contribute and gain from the placement? (200 words max) 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5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1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72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A3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76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AB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AC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C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CD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CF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D1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-380999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1.jpg"/>
          <a:graphic>
            <a:graphicData uri="http://schemas.openxmlformats.org/drawingml/2006/picture">
              <pic:pic>
                <pic:nvPicPr>
                  <pic:cNvPr descr="new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C9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93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