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6"/>
        <w:gridCol w:w="2160"/>
        <w:gridCol w:w="2157"/>
        <w:gridCol w:w="2160"/>
        <w:gridCol w:w="2157"/>
        <w:tblGridChange w:id="0">
          <w:tblGrid>
            <w:gridCol w:w="2156"/>
            <w:gridCol w:w="2160"/>
            <w:gridCol w:w="2157"/>
            <w:gridCol w:w="2160"/>
            <w:gridCol w:w="2157"/>
          </w:tblGrid>
        </w:tblGridChange>
      </w:tblGrid>
      <w:tr>
        <w:trPr>
          <w:trHeight w:val="1280" w:hRule="atLeast"/>
        </w:trPr>
        <w:tc>
          <w:tcPr>
            <w:gridSpan w:val="3"/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Application for Programme Officer, Labour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e7e6e6" w:space="0" w:sz="4" w:val="single"/>
              <w:bottom w:color="ffffff" w:space="0" w:sz="4" w:val="single"/>
              <w:right w:color="e7e6e6" w:space="0" w:sz="4" w:val="single"/>
            </w:tcBorders>
            <w:shd w:fill="e7e6e6" w:val="clea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Please print or type. Please complete each section to the best of your ability, even if your resume also includes this information.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top w:color="ffffff" w:space="0" w:sz="4" w:val="single"/>
              <w:left w:color="ffffff" w:space="0" w:sz="4" w:val="single"/>
              <w:bottom w:color="000000" w:space="0" w:sz="0" w:val="nil"/>
              <w:right w:color="e7e6e6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4" w:val="single"/>
              <w:right w:color="e7e6e6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Personal Information</w:t>
            </w:r>
          </w:p>
        </w:tc>
      </w:tr>
      <w:tr>
        <w:trPr>
          <w:trHeight w:val="8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Gender 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Postcode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 Number</w:t>
            </w:r>
          </w:p>
        </w:tc>
        <w:tc>
          <w:tcPr>
            <w:tcBorders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Mobile Number</w:t>
            </w:r>
          </w:p>
        </w:tc>
        <w:tc>
          <w:tcPr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ffffff" w:space="0" w:sz="4" w:val="single"/>
            </w:tcBorders>
            <w:vAlign w:val="cente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Nationality or nationalities 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 </w:t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 languages that you have command in. Please indicate proficiency for each.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Identities (should you wish to share)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any countries you are unable to travel to?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Position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8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Available start date</w:t>
            </w:r>
          </w:p>
        </w:tc>
        <w:tc>
          <w:tcPr>
            <w:tcBorders>
              <w:top w:color="000000" w:space="0" w:sz="18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4" w:val="single"/>
            </w:tcBorders>
            <w:vAlign w:val="cente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4f6228" w:val="clear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you are a part of any campaigns, movements or activism, please describe the objectives, key actors, place, and any relevant contextual details. (300 words max)</w:t>
            </w:r>
          </w:p>
          <w:p w:rsidR="00000000" w:rsidDel="00000000" w:rsidP="00000000" w:rsidRDefault="00000000" w:rsidRPr="00000000" w14:paraId="0000005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References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list three references, including at least two professional ones.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18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60" w:hRule="atLeast"/>
        </w:trPr>
        <w:tc>
          <w:tcPr>
            <w:gridSpan w:val="5"/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shd w:fill="4f6228" w:val="clear"/>
            <w:vAlign w:val="bottom"/>
          </w:tcPr>
          <w:p w:rsidR="00000000" w:rsidDel="00000000" w:rsidP="00000000" w:rsidRDefault="00000000" w:rsidRPr="00000000" w14:paraId="00000089">
            <w:pPr>
              <w:spacing w:after="30" w:lineRule="auto"/>
              <w:jc w:val="left"/>
              <w:rPr>
                <w:rFonts w:ascii="Arial" w:cs="Arial" w:eastAsia="Arial" w:hAnsi="Arial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0"/>
                <w:szCs w:val="30"/>
                <w:rtl w:val="0"/>
              </w:rPr>
              <w:t xml:space="preserve">Signature Disclaimer</w:t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8" w:val="single"/>
              <w:left w:color="ffffff" w:space="0" w:sz="4" w:val="single"/>
              <w:right w:color="ffffff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certify that my answers are true and complete to the best of my knowledge. 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(Please Print)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after="0" w:line="240" w:lineRule="auto"/>
      <w:ind w:right="-90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1">
    <w:pPr>
      <w:spacing w:after="0" w:line="240" w:lineRule="auto"/>
      <w:ind w:right="-90"/>
      <w:jc w:val="center"/>
      <w:rPr>
        <w:rFonts w:ascii="Arial" w:cs="Arial" w:eastAsia="Arial" w:hAnsi="Arial"/>
        <w:b w:val="1"/>
        <w:color w:val="215868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215868"/>
        <w:sz w:val="16"/>
        <w:szCs w:val="16"/>
        <w:rtl w:val="0"/>
      </w:rPr>
      <w:t xml:space="preserve">Asia Pacific Forum on Women, Law and Development</w:t>
    </w:r>
  </w:p>
  <w:p w:rsidR="00000000" w:rsidDel="00000000" w:rsidP="00000000" w:rsidRDefault="00000000" w:rsidRPr="00000000" w14:paraId="000000B2">
    <w:pPr>
      <w:spacing w:after="0" w:line="240" w:lineRule="auto"/>
      <w:ind w:right="-18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Email: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apwld@apwld.org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| Website: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www.apwld.org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Chiang Mai office address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Penang office address: </w:t>
    </w:r>
  </w:p>
  <w:p w:rsidR="00000000" w:rsidDel="00000000" w:rsidP="00000000" w:rsidRDefault="00000000" w:rsidRPr="00000000" w14:paraId="000000B4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189/3 Changklan Road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Amphoe Muang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,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241 Burma Road, Ground Floor,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left" w:pos="5695"/>
      </w:tabs>
      <w:spacing w:after="0" w:line="240" w:lineRule="auto"/>
      <w:ind w:right="-20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Chiang Mai, Thailand 50100                                                                                                           George Town, 10350 Penang, Malaysia</w:t>
    </w:r>
  </w:p>
  <w:p w:rsidR="00000000" w:rsidDel="00000000" w:rsidP="00000000" w:rsidRDefault="00000000" w:rsidRPr="00000000" w14:paraId="000000B6">
    <w:pPr>
      <w:spacing w:after="0" w:line="240" w:lineRule="auto"/>
      <w:ind w:right="-18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Tel: (66) 53 284527, 284856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sz w:val="16"/>
        <w:szCs w:val="16"/>
        <w:rtl w:val="0"/>
      </w:rPr>
      <w:t xml:space="preserve">|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Fax: (66) 53 280847                                                                                                          Tel: 604-2280349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spacing w:after="0" w:line="240" w:lineRule="auto"/>
      <w:ind w:right="-1617" w:firstLine="720"/>
      <w:rPr>
        <w:rFonts w:ascii="Impact" w:cs="Impact" w:eastAsia="Impact" w:hAnsi="Impact"/>
        <w:color w:val="993300"/>
        <w:sz w:val="144"/>
        <w:szCs w:val="144"/>
      </w:rPr>
    </w:pP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A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sia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acific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F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orum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on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W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omen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, L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aw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and</w:t>
    </w:r>
    <w:r w:rsidDel="00000000" w:rsidR="00000000" w:rsidRPr="00000000">
      <w:rPr>
        <w:rFonts w:ascii="Arial" w:cs="Arial" w:eastAsia="Arial" w:hAnsi="Arial"/>
        <w:color w:val="993300"/>
        <w:sz w:val="36"/>
        <w:szCs w:val="3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993300"/>
        <w:sz w:val="40"/>
        <w:szCs w:val="40"/>
        <w:rtl w:val="0"/>
      </w:rPr>
      <w:t xml:space="preserve">D</w:t>
    </w: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 xml:space="preserve">evelopment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-380999</wp:posOffset>
          </wp:positionV>
          <wp:extent cx="800100" cy="971550"/>
          <wp:effectExtent b="0" l="0" r="0" t="0"/>
          <wp:wrapSquare wrapText="bothSides" distB="0" distT="0" distL="114300" distR="114300"/>
          <wp:docPr descr="new logo" id="3" name="image3.jpg"/>
          <a:graphic>
            <a:graphicData uri="http://schemas.openxmlformats.org/drawingml/2006/picture">
              <pic:pic>
                <pic:nvPicPr>
                  <pic:cNvPr descr="new logo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D">
    <w:pPr>
      <w:spacing w:after="0" w:line="240" w:lineRule="auto"/>
      <w:ind w:right="-1617"/>
      <w:rPr>
        <w:rFonts w:ascii="Arial Narrow" w:cs="Arial Narrow" w:eastAsia="Arial Narrow" w:hAnsi="Arial Narrow"/>
        <w:color w:val="993300"/>
      </w:rPr>
    </w:pPr>
    <w:r w:rsidDel="00000000" w:rsidR="00000000" w:rsidRPr="00000000">
      <w:rPr>
        <w:rFonts w:ascii="Arial" w:cs="Arial" w:eastAsia="Arial" w:hAnsi="Arial"/>
        <w:color w:val="993300"/>
        <w:sz w:val="32"/>
        <w:szCs w:val="32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993300"/>
        <w:rtl w:val="0"/>
      </w:rPr>
      <w:t xml:space="preserve">NGO in consultative status with the Economic and Social Council of the United Nations</w:t>
    </w:r>
  </w:p>
  <w:p w:rsidR="00000000" w:rsidDel="00000000" w:rsidP="00000000" w:rsidRDefault="00000000" w:rsidRPr="00000000" w14:paraId="000000AE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