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F0C50" w14:textId="77777777" w:rsidR="00A36791" w:rsidRDefault="008904D0">
      <w:pPr>
        <w:jc w:val="both"/>
        <w:rPr>
          <w:rFonts w:ascii="Georgia" w:eastAsia="Georgia" w:hAnsi="Georgia" w:cs="Georgia"/>
          <w:b/>
          <w:sz w:val="24"/>
          <w:szCs w:val="24"/>
          <w:u w:val="single"/>
        </w:rPr>
      </w:pPr>
      <w:r>
        <w:rPr>
          <w:rFonts w:ascii="Georgia" w:eastAsia="Georgia" w:hAnsi="Georgia" w:cs="Georgia"/>
          <w:b/>
          <w:sz w:val="24"/>
          <w:szCs w:val="24"/>
          <w:u w:val="single"/>
        </w:rPr>
        <w:t>Introduction:</w:t>
      </w:r>
    </w:p>
    <w:p w14:paraId="10D833A7" w14:textId="77777777" w:rsidR="00A36791" w:rsidRDefault="00A36791">
      <w:pPr>
        <w:jc w:val="both"/>
        <w:rPr>
          <w:rFonts w:ascii="Times New Roman" w:eastAsia="Times New Roman" w:hAnsi="Times New Roman" w:cs="Times New Roman"/>
          <w:sz w:val="24"/>
          <w:szCs w:val="24"/>
        </w:rPr>
      </w:pPr>
    </w:p>
    <w:p w14:paraId="5142584C" w14:textId="77777777" w:rsidR="00A36791" w:rsidRDefault="008904D0">
      <w:pPr>
        <w:jc w:val="both"/>
        <w:rPr>
          <w:rFonts w:ascii="Georgia" w:eastAsia="Georgia" w:hAnsi="Georgia" w:cs="Georgia"/>
          <w:sz w:val="24"/>
          <w:szCs w:val="24"/>
        </w:rPr>
      </w:pPr>
      <w:r>
        <w:rPr>
          <w:rFonts w:ascii="Georgia" w:eastAsia="Georgia" w:hAnsi="Georgia" w:cs="Georgia"/>
          <w:sz w:val="24"/>
          <w:szCs w:val="24"/>
        </w:rPr>
        <w:t>Since the Beijing Platform for Action (BPfA) was adopted in the Fourth World Conference on Women 1995, it has been considered as a landmark instrument for the advancement of women’s rights and equality. The conference accelerated disabled women’s movements, catalysing networks of advocates for the rights of women with disabilities (WWD).</w:t>
      </w:r>
    </w:p>
    <w:p w14:paraId="79423226" w14:textId="77777777" w:rsidR="00A36791" w:rsidRDefault="00A36791">
      <w:pPr>
        <w:jc w:val="both"/>
        <w:rPr>
          <w:rFonts w:ascii="Georgia" w:eastAsia="Georgia" w:hAnsi="Georgia" w:cs="Georgia"/>
          <w:sz w:val="24"/>
          <w:szCs w:val="24"/>
        </w:rPr>
      </w:pPr>
    </w:p>
    <w:p w14:paraId="7B8AD423" w14:textId="77777777" w:rsidR="00A36791" w:rsidRDefault="008904D0">
      <w:pPr>
        <w:jc w:val="both"/>
        <w:rPr>
          <w:rFonts w:ascii="Georgia" w:eastAsia="Georgia" w:hAnsi="Georgia" w:cs="Georgia"/>
          <w:sz w:val="24"/>
          <w:szCs w:val="24"/>
        </w:rPr>
      </w:pPr>
      <w:r>
        <w:rPr>
          <w:rFonts w:ascii="Georgia" w:eastAsia="Georgia" w:hAnsi="Georgia" w:cs="Georgia"/>
          <w:sz w:val="24"/>
          <w:szCs w:val="24"/>
        </w:rPr>
        <w:t xml:space="preserve">The BPfA has had periodical reviews every five years with civil society organizations maintaining the charge for government accountability and greater commitments for women’s rights. In 2014, women with disabilities was one of the main constituency groups outlined by the Steering Committee of CSOs from the Asia and Pacific Conference on Gender Equality and Women's Empowerment: Beijing+20 Review. </w:t>
      </w:r>
    </w:p>
    <w:p w14:paraId="17F93821" w14:textId="77777777" w:rsidR="00A36791" w:rsidRDefault="00A36791">
      <w:pPr>
        <w:jc w:val="both"/>
        <w:rPr>
          <w:rFonts w:ascii="Georgia" w:eastAsia="Georgia" w:hAnsi="Georgia" w:cs="Georgia"/>
          <w:sz w:val="24"/>
          <w:szCs w:val="24"/>
        </w:rPr>
      </w:pPr>
    </w:p>
    <w:p w14:paraId="4EEB15BD" w14:textId="77777777" w:rsidR="00A36791" w:rsidRDefault="008904D0">
      <w:pPr>
        <w:jc w:val="both"/>
        <w:rPr>
          <w:rFonts w:ascii="Georgia" w:eastAsia="Georgia" w:hAnsi="Georgia" w:cs="Georgia"/>
          <w:sz w:val="24"/>
          <w:szCs w:val="24"/>
        </w:rPr>
      </w:pPr>
      <w:r>
        <w:rPr>
          <w:rFonts w:ascii="Georgia" w:eastAsia="Georgia" w:hAnsi="Georgia" w:cs="Georgia"/>
          <w:sz w:val="24"/>
          <w:szCs w:val="24"/>
        </w:rPr>
        <w:t xml:space="preserve">In 2020, the UN is set to conduct the BPfA review 25 years after the Beijing conference (BPfA +25) during the UN General Assembly along with national and regional reviews pertaining to the declaration. Taking this as an opportunity, the Asia-Pacific Forum on Women, Law and Development (APWLD) is launching a survey to measure levels of engagement and participation of women with disabilities in the Asia-Pacific region in BPfA +25 related processes and beyond. </w:t>
      </w:r>
    </w:p>
    <w:p w14:paraId="2BADE601" w14:textId="77777777" w:rsidR="00A36791" w:rsidRDefault="00A36791">
      <w:pPr>
        <w:jc w:val="both"/>
        <w:rPr>
          <w:rFonts w:ascii="Georgia" w:eastAsia="Georgia" w:hAnsi="Georgia" w:cs="Georgia"/>
          <w:sz w:val="24"/>
          <w:szCs w:val="24"/>
        </w:rPr>
      </w:pPr>
    </w:p>
    <w:p w14:paraId="495D6EE2" w14:textId="77777777" w:rsidR="00A36791" w:rsidRDefault="008904D0">
      <w:pPr>
        <w:jc w:val="both"/>
        <w:rPr>
          <w:rFonts w:ascii="Georgia" w:eastAsia="Georgia" w:hAnsi="Georgia" w:cs="Georgia"/>
          <w:sz w:val="24"/>
          <w:szCs w:val="24"/>
        </w:rPr>
      </w:pPr>
      <w:r>
        <w:rPr>
          <w:rFonts w:ascii="Georgia" w:eastAsia="Georgia" w:hAnsi="Georgia" w:cs="Georgia"/>
          <w:sz w:val="24"/>
          <w:szCs w:val="24"/>
        </w:rPr>
        <w:t>This survey also seeks to acquire pertinent information on the current situation of WWDs through concrete findings; i.e. actual stories and cases relevant to the implementation of the BPfA. Furthermore, the survey intends to gather recommendations from WWDs in the Asia-Pacific region on how the BPfA can better work for the group.</w:t>
      </w:r>
    </w:p>
    <w:p w14:paraId="2073A89F" w14:textId="77777777" w:rsidR="00A36791" w:rsidRDefault="00A36791">
      <w:pPr>
        <w:jc w:val="both"/>
        <w:rPr>
          <w:rFonts w:ascii="Georgia" w:eastAsia="Georgia" w:hAnsi="Georgia" w:cs="Georgia"/>
          <w:sz w:val="24"/>
          <w:szCs w:val="24"/>
        </w:rPr>
      </w:pPr>
    </w:p>
    <w:p w14:paraId="1018B168" w14:textId="77777777" w:rsidR="00A36791" w:rsidRDefault="008904D0">
      <w:pPr>
        <w:jc w:val="both"/>
        <w:rPr>
          <w:rFonts w:ascii="Georgia" w:eastAsia="Georgia" w:hAnsi="Georgia" w:cs="Georgia"/>
          <w:sz w:val="24"/>
          <w:szCs w:val="24"/>
        </w:rPr>
      </w:pPr>
      <w:r>
        <w:rPr>
          <w:rFonts w:ascii="Georgia" w:eastAsia="Georgia" w:hAnsi="Georgia" w:cs="Georgia"/>
          <w:sz w:val="24"/>
          <w:szCs w:val="24"/>
        </w:rPr>
        <w:t>This survey is estimated to take approximately 45-60 minutes to be completed and is targeted to women with disabilities as well as groups and individuals working with the group in the Asia-Pacific region. When answering the questions, please bear in mind that BPfA is not a standalone document, hence is crucial to be considered in relation to other instruments on disability, gender, and development, such as the Convention on the Rights of Persons with Disabilities (CRPD), the Incheon Strategy, the Agenda 2030 for Sustainable Development to name a few.</w:t>
      </w:r>
    </w:p>
    <w:p w14:paraId="1E5AADDD" w14:textId="77777777" w:rsidR="00A36791" w:rsidRDefault="00A36791">
      <w:pPr>
        <w:jc w:val="both"/>
        <w:rPr>
          <w:rFonts w:ascii="Georgia" w:eastAsia="Georgia" w:hAnsi="Georgia" w:cs="Georgia"/>
          <w:sz w:val="24"/>
          <w:szCs w:val="24"/>
        </w:rPr>
      </w:pPr>
    </w:p>
    <w:p w14:paraId="17CCAAEA" w14:textId="77777777" w:rsidR="00A36791" w:rsidRDefault="008904D0">
      <w:pPr>
        <w:jc w:val="both"/>
        <w:rPr>
          <w:rFonts w:ascii="Georgia" w:eastAsia="Georgia" w:hAnsi="Georgia" w:cs="Georgia"/>
          <w:b/>
          <w:sz w:val="24"/>
          <w:szCs w:val="24"/>
          <w:u w:val="single"/>
        </w:rPr>
      </w:pPr>
      <w:r>
        <w:rPr>
          <w:rFonts w:ascii="Georgia" w:eastAsia="Georgia" w:hAnsi="Georgia" w:cs="Georgia"/>
          <w:b/>
          <w:sz w:val="24"/>
          <w:szCs w:val="24"/>
          <w:u w:val="single"/>
        </w:rPr>
        <w:t>Objectives:</w:t>
      </w:r>
    </w:p>
    <w:p w14:paraId="21C58C41" w14:textId="77777777" w:rsidR="00A36791" w:rsidRDefault="008904D0">
      <w:pPr>
        <w:numPr>
          <w:ilvl w:val="0"/>
          <w:numId w:val="2"/>
        </w:numPr>
        <w:jc w:val="both"/>
        <w:rPr>
          <w:rFonts w:ascii="Georgia" w:eastAsia="Georgia" w:hAnsi="Georgia" w:cs="Georgia"/>
          <w:sz w:val="24"/>
          <w:szCs w:val="24"/>
        </w:rPr>
      </w:pPr>
      <w:r>
        <w:rPr>
          <w:rFonts w:ascii="Georgia" w:eastAsia="Georgia" w:hAnsi="Georgia" w:cs="Georgia"/>
          <w:sz w:val="24"/>
          <w:szCs w:val="24"/>
        </w:rPr>
        <w:t>To measure awareness, engagement, and participation of women with disabilities in the Asia-Pacific region in BPfA +25 related processes including national and regional reviews.</w:t>
      </w:r>
    </w:p>
    <w:p w14:paraId="32A26AC3" w14:textId="77777777" w:rsidR="00A36791" w:rsidRDefault="008904D0">
      <w:pPr>
        <w:numPr>
          <w:ilvl w:val="0"/>
          <w:numId w:val="2"/>
        </w:numPr>
        <w:jc w:val="both"/>
        <w:rPr>
          <w:rFonts w:ascii="Georgia" w:eastAsia="Georgia" w:hAnsi="Georgia" w:cs="Georgia"/>
          <w:sz w:val="24"/>
          <w:szCs w:val="24"/>
        </w:rPr>
      </w:pPr>
      <w:r>
        <w:rPr>
          <w:rFonts w:ascii="Georgia" w:eastAsia="Georgia" w:hAnsi="Georgia" w:cs="Georgia"/>
          <w:sz w:val="24"/>
          <w:szCs w:val="24"/>
        </w:rPr>
        <w:t>To examine the situation of women with disabilities in the Asia-Pacific region in relation to the BPfA implementation through case studies, stories, submissions to name a few.</w:t>
      </w:r>
    </w:p>
    <w:p w14:paraId="1BE689D1" w14:textId="77777777" w:rsidR="00A36791" w:rsidRDefault="008904D0">
      <w:pPr>
        <w:numPr>
          <w:ilvl w:val="0"/>
          <w:numId w:val="2"/>
        </w:numPr>
        <w:jc w:val="both"/>
        <w:rPr>
          <w:rFonts w:ascii="Georgia" w:eastAsia="Georgia" w:hAnsi="Georgia" w:cs="Georgia"/>
          <w:sz w:val="24"/>
          <w:szCs w:val="24"/>
        </w:rPr>
      </w:pPr>
      <w:r>
        <w:rPr>
          <w:rFonts w:ascii="Georgia" w:eastAsia="Georgia" w:hAnsi="Georgia" w:cs="Georgia"/>
          <w:sz w:val="24"/>
          <w:szCs w:val="24"/>
        </w:rPr>
        <w:lastRenderedPageBreak/>
        <w:t>To identify recommendations of women with disabilities from the Asia-Pacific region towards better implementation of BPfA inclusive of needs and realities of the constituency.</w:t>
      </w:r>
    </w:p>
    <w:p w14:paraId="7641DBA2" w14:textId="77777777" w:rsidR="00A36791" w:rsidRDefault="00A36791">
      <w:pPr>
        <w:jc w:val="both"/>
        <w:rPr>
          <w:rFonts w:ascii="Georgia" w:eastAsia="Georgia" w:hAnsi="Georgia" w:cs="Georgia"/>
          <w:b/>
          <w:sz w:val="24"/>
          <w:szCs w:val="24"/>
        </w:rPr>
      </w:pPr>
    </w:p>
    <w:p w14:paraId="5793C558" w14:textId="77777777" w:rsidR="00A36791" w:rsidRDefault="008904D0">
      <w:pPr>
        <w:jc w:val="both"/>
        <w:rPr>
          <w:rFonts w:ascii="Georgia" w:eastAsia="Georgia" w:hAnsi="Georgia" w:cs="Georgia"/>
          <w:b/>
          <w:sz w:val="24"/>
          <w:szCs w:val="24"/>
          <w:u w:val="single"/>
        </w:rPr>
      </w:pPr>
      <w:r>
        <w:rPr>
          <w:rFonts w:ascii="Georgia" w:eastAsia="Georgia" w:hAnsi="Georgia" w:cs="Georgia"/>
          <w:b/>
          <w:sz w:val="24"/>
          <w:szCs w:val="24"/>
          <w:u w:val="single"/>
        </w:rPr>
        <w:t>Survey questions:</w:t>
      </w:r>
    </w:p>
    <w:p w14:paraId="5B06A599" w14:textId="77777777" w:rsidR="00A36791" w:rsidRDefault="00A36791">
      <w:pPr>
        <w:jc w:val="both"/>
        <w:rPr>
          <w:rFonts w:ascii="Georgia" w:eastAsia="Georgia" w:hAnsi="Georgia" w:cs="Georgia"/>
          <w:b/>
          <w:sz w:val="24"/>
          <w:szCs w:val="24"/>
        </w:rPr>
      </w:pPr>
    </w:p>
    <w:p w14:paraId="290BB640" w14:textId="77777777" w:rsidR="00A36791" w:rsidRDefault="008904D0">
      <w:pPr>
        <w:jc w:val="both"/>
        <w:rPr>
          <w:rFonts w:ascii="Georgia" w:eastAsia="Georgia" w:hAnsi="Georgia" w:cs="Georgia"/>
          <w:b/>
          <w:sz w:val="24"/>
          <w:szCs w:val="24"/>
        </w:rPr>
      </w:pPr>
      <w:r>
        <w:rPr>
          <w:rFonts w:ascii="Georgia" w:eastAsia="Georgia" w:hAnsi="Georgia" w:cs="Georgia"/>
          <w:b/>
          <w:sz w:val="24"/>
          <w:szCs w:val="24"/>
        </w:rPr>
        <w:t>Basic Information</w:t>
      </w:r>
    </w:p>
    <w:p w14:paraId="415B7CA8" w14:textId="42A1E504" w:rsidR="00A36791" w:rsidRDefault="008904D0">
      <w:pPr>
        <w:numPr>
          <w:ilvl w:val="0"/>
          <w:numId w:val="5"/>
        </w:numPr>
        <w:jc w:val="both"/>
        <w:rPr>
          <w:rFonts w:ascii="Georgia" w:eastAsia="Georgia" w:hAnsi="Georgia" w:cs="Georgia"/>
          <w:sz w:val="24"/>
          <w:szCs w:val="24"/>
        </w:rPr>
      </w:pPr>
      <w:r>
        <w:rPr>
          <w:rFonts w:ascii="Georgia" w:eastAsia="Georgia" w:hAnsi="Georgia" w:cs="Georgia"/>
          <w:sz w:val="24"/>
          <w:szCs w:val="24"/>
        </w:rPr>
        <w:t xml:space="preserve">Name: </w:t>
      </w:r>
    </w:p>
    <w:p w14:paraId="6DCA16D7" w14:textId="0A2D3042" w:rsidR="00A36791" w:rsidRDefault="008904D0">
      <w:pPr>
        <w:numPr>
          <w:ilvl w:val="0"/>
          <w:numId w:val="5"/>
        </w:numPr>
        <w:jc w:val="both"/>
        <w:rPr>
          <w:rFonts w:ascii="Georgia" w:eastAsia="Georgia" w:hAnsi="Georgia" w:cs="Georgia"/>
          <w:sz w:val="24"/>
          <w:szCs w:val="24"/>
        </w:rPr>
      </w:pPr>
      <w:r>
        <w:rPr>
          <w:rFonts w:ascii="Georgia" w:eastAsia="Georgia" w:hAnsi="Georgia" w:cs="Georgia"/>
          <w:sz w:val="24"/>
          <w:szCs w:val="24"/>
        </w:rPr>
        <w:t xml:space="preserve">Organisation: </w:t>
      </w:r>
    </w:p>
    <w:p w14:paraId="7CDB1FD3" w14:textId="572ABAF8" w:rsidR="00A36791" w:rsidRDefault="008904D0">
      <w:pPr>
        <w:numPr>
          <w:ilvl w:val="0"/>
          <w:numId w:val="5"/>
        </w:numPr>
        <w:jc w:val="both"/>
        <w:rPr>
          <w:rFonts w:ascii="Georgia" w:eastAsia="Georgia" w:hAnsi="Georgia" w:cs="Georgia"/>
          <w:sz w:val="24"/>
          <w:szCs w:val="24"/>
        </w:rPr>
      </w:pPr>
      <w:r>
        <w:rPr>
          <w:rFonts w:ascii="Georgia" w:eastAsia="Georgia" w:hAnsi="Georgia" w:cs="Georgia"/>
          <w:sz w:val="24"/>
          <w:szCs w:val="24"/>
        </w:rPr>
        <w:t xml:space="preserve">Email: </w:t>
      </w:r>
    </w:p>
    <w:p w14:paraId="7D60ED3E" w14:textId="1841A7EF" w:rsidR="00A36791" w:rsidRDefault="008904D0">
      <w:pPr>
        <w:numPr>
          <w:ilvl w:val="0"/>
          <w:numId w:val="5"/>
        </w:numPr>
        <w:jc w:val="both"/>
        <w:rPr>
          <w:rFonts w:ascii="Georgia" w:eastAsia="Georgia" w:hAnsi="Georgia" w:cs="Georgia"/>
          <w:sz w:val="24"/>
          <w:szCs w:val="24"/>
        </w:rPr>
      </w:pPr>
      <w:r>
        <w:rPr>
          <w:rFonts w:ascii="Georgia" w:eastAsia="Georgia" w:hAnsi="Georgia" w:cs="Georgia"/>
          <w:sz w:val="24"/>
          <w:szCs w:val="24"/>
        </w:rPr>
        <w:t>Phone Number</w:t>
      </w:r>
    </w:p>
    <w:p w14:paraId="0A7A4CA7" w14:textId="5459D437" w:rsidR="00A36791" w:rsidRDefault="008904D0">
      <w:pPr>
        <w:numPr>
          <w:ilvl w:val="0"/>
          <w:numId w:val="5"/>
        </w:numPr>
        <w:jc w:val="both"/>
        <w:rPr>
          <w:rFonts w:ascii="Georgia" w:eastAsia="Georgia" w:hAnsi="Georgia" w:cs="Georgia"/>
          <w:sz w:val="24"/>
          <w:szCs w:val="24"/>
        </w:rPr>
      </w:pPr>
      <w:r>
        <w:rPr>
          <w:rFonts w:ascii="Georgia" w:eastAsia="Georgia" w:hAnsi="Georgia" w:cs="Georgia"/>
          <w:sz w:val="24"/>
          <w:szCs w:val="24"/>
        </w:rPr>
        <w:t>Are you participating in the survey as</w:t>
      </w:r>
      <w:r w:rsidR="002B5104">
        <w:rPr>
          <w:rFonts w:ascii="Georgia" w:eastAsia="Georgia" w:hAnsi="Georgia" w:cs="Georgia"/>
          <w:sz w:val="24"/>
          <w:szCs w:val="24"/>
        </w:rPr>
        <w:t xml:space="preserve">: </w:t>
      </w:r>
      <w:r>
        <w:rPr>
          <w:rFonts w:ascii="Georgia" w:eastAsia="Georgia" w:hAnsi="Georgia" w:cs="Georgia"/>
          <w:color w:val="B45F06"/>
          <w:sz w:val="24"/>
          <w:szCs w:val="24"/>
        </w:rPr>
        <w:t xml:space="preserve">individual/organisation? </w:t>
      </w:r>
    </w:p>
    <w:p w14:paraId="10DB5027" w14:textId="77777777" w:rsidR="00A36791" w:rsidRDefault="00A36791">
      <w:pPr>
        <w:jc w:val="both"/>
        <w:rPr>
          <w:rFonts w:ascii="Georgia" w:eastAsia="Georgia" w:hAnsi="Georgia" w:cs="Georgia"/>
          <w:b/>
          <w:sz w:val="24"/>
          <w:szCs w:val="24"/>
        </w:rPr>
      </w:pPr>
    </w:p>
    <w:p w14:paraId="489EA576" w14:textId="77777777" w:rsidR="00A36791" w:rsidRDefault="008904D0">
      <w:pPr>
        <w:jc w:val="both"/>
        <w:rPr>
          <w:rFonts w:ascii="Georgia" w:eastAsia="Georgia" w:hAnsi="Georgia" w:cs="Georgia"/>
          <w:b/>
          <w:sz w:val="24"/>
          <w:szCs w:val="24"/>
          <w:u w:val="single"/>
        </w:rPr>
      </w:pPr>
      <w:r>
        <w:rPr>
          <w:rFonts w:ascii="Georgia" w:eastAsia="Georgia" w:hAnsi="Georgia" w:cs="Georgia"/>
          <w:b/>
          <w:sz w:val="24"/>
          <w:szCs w:val="24"/>
        </w:rPr>
        <w:t>Awareness and engagement:</w:t>
      </w:r>
    </w:p>
    <w:p w14:paraId="093E69AD" w14:textId="77777777" w:rsidR="00A36791" w:rsidRDefault="008904D0">
      <w:pPr>
        <w:numPr>
          <w:ilvl w:val="0"/>
          <w:numId w:val="3"/>
        </w:numPr>
        <w:jc w:val="both"/>
        <w:rPr>
          <w:rFonts w:ascii="Georgia" w:eastAsia="Georgia" w:hAnsi="Georgia" w:cs="Georgia"/>
          <w:sz w:val="24"/>
          <w:szCs w:val="24"/>
        </w:rPr>
      </w:pPr>
      <w:r>
        <w:rPr>
          <w:rFonts w:ascii="Georgia" w:eastAsia="Georgia" w:hAnsi="Georgia" w:cs="Georgia"/>
          <w:sz w:val="24"/>
          <w:szCs w:val="24"/>
        </w:rPr>
        <w:t xml:space="preserve">Have you heard of the Beijing Platform for Action (BPfA) or the Fourth World Conference on Women? *skip next question if your answer is "No"* </w:t>
      </w:r>
      <w:r>
        <w:rPr>
          <w:rFonts w:ascii="Georgia" w:eastAsia="Georgia" w:hAnsi="Georgia" w:cs="Georgia"/>
          <w:color w:val="B45F06"/>
          <w:sz w:val="24"/>
          <w:szCs w:val="24"/>
        </w:rPr>
        <w:t>Multiple Choice: Yes/No</w:t>
      </w:r>
    </w:p>
    <w:p w14:paraId="3A68C21A" w14:textId="0318DB86" w:rsidR="00A36791" w:rsidRDefault="008904D0">
      <w:pPr>
        <w:numPr>
          <w:ilvl w:val="0"/>
          <w:numId w:val="3"/>
        </w:numPr>
        <w:jc w:val="both"/>
        <w:rPr>
          <w:rFonts w:ascii="Georgia" w:eastAsia="Georgia" w:hAnsi="Georgia" w:cs="Georgia"/>
          <w:sz w:val="24"/>
          <w:szCs w:val="24"/>
        </w:rPr>
      </w:pPr>
      <w:r>
        <w:rPr>
          <w:rFonts w:ascii="Georgia" w:eastAsia="Georgia" w:hAnsi="Georgia" w:cs="Georgia"/>
          <w:sz w:val="24"/>
          <w:szCs w:val="24"/>
        </w:rPr>
        <w:t xml:space="preserve">What was the source of information/from whom did you hear about BPfA? </w:t>
      </w:r>
      <w:r w:rsidR="002B5104">
        <w:rPr>
          <w:rFonts w:ascii="Georgia" w:eastAsia="Georgia" w:hAnsi="Georgia" w:cs="Georgia"/>
          <w:color w:val="B45F06"/>
          <w:sz w:val="24"/>
          <w:szCs w:val="24"/>
        </w:rPr>
        <w:t>Can choose more than one</w:t>
      </w:r>
      <w:r>
        <w:rPr>
          <w:rFonts w:ascii="Georgia" w:eastAsia="Georgia" w:hAnsi="Georgia" w:cs="Georgia"/>
          <w:color w:val="B45F06"/>
          <w:sz w:val="24"/>
          <w:szCs w:val="24"/>
        </w:rPr>
        <w:t xml:space="preserve">: government, UN agency, CSOs, Others </w:t>
      </w:r>
    </w:p>
    <w:p w14:paraId="5FEB3862" w14:textId="2372E2F5" w:rsidR="00A36791" w:rsidRDefault="008904D0">
      <w:pPr>
        <w:numPr>
          <w:ilvl w:val="0"/>
          <w:numId w:val="3"/>
        </w:numPr>
        <w:jc w:val="both"/>
        <w:rPr>
          <w:rFonts w:ascii="Georgia" w:eastAsia="Georgia" w:hAnsi="Georgia" w:cs="Georgia"/>
          <w:sz w:val="24"/>
          <w:szCs w:val="24"/>
        </w:rPr>
      </w:pPr>
      <w:r>
        <w:rPr>
          <w:rFonts w:ascii="Georgia" w:eastAsia="Georgia" w:hAnsi="Georgia" w:cs="Georgia"/>
          <w:sz w:val="24"/>
          <w:szCs w:val="24"/>
        </w:rPr>
        <w:t xml:space="preserve">Has your organization ever participated or engaged in any of the BPfA reviews at the national, regional and/or international levels? If YES, please specify the review cycle and describe the level of participation and engagement </w:t>
      </w:r>
      <w:r>
        <w:rPr>
          <w:rFonts w:ascii="Georgia" w:eastAsia="Georgia" w:hAnsi="Georgia" w:cs="Georgia"/>
          <w:i/>
          <w:sz w:val="24"/>
          <w:szCs w:val="24"/>
        </w:rPr>
        <w:t>e.g. have you ever been invited to any consultation meeting, what was the level of accessibility for women with disabilities, whether your inputs were reflected in the result of the meeting/consultation, etc.</w:t>
      </w:r>
      <w:r>
        <w:rPr>
          <w:rFonts w:ascii="Georgia" w:eastAsia="Georgia" w:hAnsi="Georgia" w:cs="Georgia"/>
          <w:sz w:val="24"/>
          <w:szCs w:val="24"/>
        </w:rPr>
        <w:t xml:space="preserve"> If NO, what do you think are the factors that has hindered the participation of women with disabilities? </w:t>
      </w:r>
      <w:r>
        <w:rPr>
          <w:rFonts w:ascii="Georgia" w:eastAsia="Georgia" w:hAnsi="Georgia" w:cs="Georgia"/>
          <w:color w:val="B45F06"/>
          <w:sz w:val="24"/>
          <w:szCs w:val="24"/>
        </w:rPr>
        <w:t xml:space="preserve"> </w:t>
      </w:r>
      <w:r w:rsidR="002B5104">
        <w:rPr>
          <w:rFonts w:ascii="Georgia" w:eastAsia="Georgia" w:hAnsi="Georgia" w:cs="Georgia"/>
          <w:color w:val="B45F06"/>
          <w:sz w:val="24"/>
          <w:szCs w:val="24"/>
        </w:rPr>
        <w:t>Please answer in a short paragraph</w:t>
      </w:r>
    </w:p>
    <w:p w14:paraId="15D4E8E8" w14:textId="2BE02331" w:rsidR="002B5104" w:rsidRDefault="008904D0" w:rsidP="002B5104">
      <w:pPr>
        <w:numPr>
          <w:ilvl w:val="0"/>
          <w:numId w:val="3"/>
        </w:numPr>
        <w:jc w:val="both"/>
        <w:rPr>
          <w:rFonts w:ascii="Georgia" w:eastAsia="Georgia" w:hAnsi="Georgia" w:cs="Georgia"/>
          <w:color w:val="B45F06"/>
          <w:sz w:val="24"/>
          <w:szCs w:val="24"/>
        </w:rPr>
      </w:pPr>
      <w:r>
        <w:rPr>
          <w:rFonts w:ascii="Georgia" w:eastAsia="Georgia" w:hAnsi="Georgia" w:cs="Georgia"/>
          <w:sz w:val="24"/>
          <w:szCs w:val="24"/>
        </w:rPr>
        <w:t>Based on the Critical Areas of Concern (CACs) identified in BPfA, please select the focus areas of your work.</w:t>
      </w:r>
      <w:r>
        <w:rPr>
          <w:rFonts w:ascii="Georgia" w:eastAsia="Georgia" w:hAnsi="Georgia" w:cs="Georgia"/>
          <w:color w:val="B45F06"/>
          <w:sz w:val="24"/>
          <w:szCs w:val="24"/>
        </w:rPr>
        <w:t xml:space="preserve">  </w:t>
      </w:r>
      <w:r w:rsidR="002B5104">
        <w:rPr>
          <w:rFonts w:ascii="Georgia" w:eastAsia="Georgia" w:hAnsi="Georgia" w:cs="Georgia"/>
          <w:color w:val="B45F06"/>
          <w:sz w:val="24"/>
          <w:szCs w:val="24"/>
        </w:rPr>
        <w:t>Can choose more than one from</w:t>
      </w:r>
      <w:r>
        <w:rPr>
          <w:rFonts w:ascii="Georgia" w:eastAsia="Georgia" w:hAnsi="Georgia" w:cs="Georgia"/>
          <w:color w:val="B45F06"/>
          <w:sz w:val="24"/>
          <w:szCs w:val="24"/>
        </w:rPr>
        <w:t xml:space="preserve">: </w:t>
      </w:r>
    </w:p>
    <w:p w14:paraId="33C86260" w14:textId="7AAB39CA" w:rsidR="002B5104" w:rsidRPr="002B5104" w:rsidRDefault="002B5104" w:rsidP="002B5104">
      <w:pPr>
        <w:numPr>
          <w:ilvl w:val="1"/>
          <w:numId w:val="3"/>
        </w:numPr>
        <w:jc w:val="both"/>
        <w:rPr>
          <w:rFonts w:ascii="Georgia" w:eastAsia="Georgia" w:hAnsi="Georgia" w:cs="Georgia"/>
          <w:color w:val="B45F06"/>
          <w:sz w:val="24"/>
          <w:szCs w:val="24"/>
        </w:rPr>
      </w:pPr>
      <w:r w:rsidRPr="002B5104">
        <w:rPr>
          <w:rFonts w:ascii="Georgia" w:eastAsia="Georgia" w:hAnsi="Georgia" w:cs="Georgia"/>
          <w:color w:val="B45F06"/>
          <w:sz w:val="24"/>
          <w:szCs w:val="24"/>
        </w:rPr>
        <w:t>Women and Poverty</w:t>
      </w:r>
    </w:p>
    <w:p w14:paraId="2972D84A" w14:textId="77777777" w:rsidR="002B5104" w:rsidRPr="002B5104" w:rsidRDefault="002B5104" w:rsidP="002B5104">
      <w:pPr>
        <w:numPr>
          <w:ilvl w:val="1"/>
          <w:numId w:val="3"/>
        </w:numPr>
        <w:jc w:val="both"/>
        <w:rPr>
          <w:rFonts w:ascii="Georgia" w:eastAsia="Georgia" w:hAnsi="Georgia" w:cs="Georgia"/>
          <w:color w:val="B45F06"/>
          <w:sz w:val="24"/>
          <w:szCs w:val="24"/>
        </w:rPr>
      </w:pPr>
      <w:r w:rsidRPr="002B5104">
        <w:rPr>
          <w:rFonts w:ascii="Georgia" w:eastAsia="Georgia" w:hAnsi="Georgia" w:cs="Georgia"/>
          <w:color w:val="B45F06"/>
          <w:sz w:val="24"/>
          <w:szCs w:val="24"/>
        </w:rPr>
        <w:t>Education and Training of Women</w:t>
      </w:r>
    </w:p>
    <w:p w14:paraId="35E05970" w14:textId="77777777" w:rsidR="002B5104" w:rsidRPr="002B5104" w:rsidRDefault="002B5104" w:rsidP="002B5104">
      <w:pPr>
        <w:numPr>
          <w:ilvl w:val="1"/>
          <w:numId w:val="3"/>
        </w:numPr>
        <w:jc w:val="both"/>
        <w:rPr>
          <w:rFonts w:ascii="Georgia" w:eastAsia="Georgia" w:hAnsi="Georgia" w:cs="Georgia"/>
          <w:color w:val="B45F06"/>
          <w:sz w:val="24"/>
          <w:szCs w:val="24"/>
        </w:rPr>
      </w:pPr>
      <w:r w:rsidRPr="002B5104">
        <w:rPr>
          <w:rFonts w:ascii="Georgia" w:eastAsia="Georgia" w:hAnsi="Georgia" w:cs="Georgia"/>
          <w:color w:val="B45F06"/>
          <w:sz w:val="24"/>
          <w:szCs w:val="24"/>
        </w:rPr>
        <w:t>Women and Health</w:t>
      </w:r>
    </w:p>
    <w:p w14:paraId="7AD3ED42" w14:textId="77777777" w:rsidR="002B5104" w:rsidRPr="002B5104" w:rsidRDefault="002B5104" w:rsidP="002B5104">
      <w:pPr>
        <w:numPr>
          <w:ilvl w:val="1"/>
          <w:numId w:val="3"/>
        </w:numPr>
        <w:jc w:val="both"/>
        <w:rPr>
          <w:rFonts w:ascii="Georgia" w:eastAsia="Georgia" w:hAnsi="Georgia" w:cs="Georgia"/>
          <w:color w:val="B45F06"/>
          <w:sz w:val="24"/>
          <w:szCs w:val="24"/>
        </w:rPr>
      </w:pPr>
      <w:r w:rsidRPr="002B5104">
        <w:rPr>
          <w:rFonts w:ascii="Georgia" w:eastAsia="Georgia" w:hAnsi="Georgia" w:cs="Georgia"/>
          <w:color w:val="B45F06"/>
          <w:sz w:val="24"/>
          <w:szCs w:val="24"/>
        </w:rPr>
        <w:t>Violence against Women</w:t>
      </w:r>
    </w:p>
    <w:p w14:paraId="2F41F96F" w14:textId="77777777" w:rsidR="002B5104" w:rsidRPr="002B5104" w:rsidRDefault="002B5104" w:rsidP="002B5104">
      <w:pPr>
        <w:numPr>
          <w:ilvl w:val="1"/>
          <w:numId w:val="3"/>
        </w:numPr>
        <w:jc w:val="both"/>
        <w:rPr>
          <w:rFonts w:ascii="Georgia" w:eastAsia="Georgia" w:hAnsi="Georgia" w:cs="Georgia"/>
          <w:color w:val="B45F06"/>
          <w:sz w:val="24"/>
          <w:szCs w:val="24"/>
        </w:rPr>
      </w:pPr>
      <w:r w:rsidRPr="002B5104">
        <w:rPr>
          <w:rFonts w:ascii="Georgia" w:eastAsia="Georgia" w:hAnsi="Georgia" w:cs="Georgia"/>
          <w:color w:val="B45F06"/>
          <w:sz w:val="24"/>
          <w:szCs w:val="24"/>
        </w:rPr>
        <w:t>Women and Armed Conflict</w:t>
      </w:r>
    </w:p>
    <w:p w14:paraId="110AE5ED" w14:textId="77777777" w:rsidR="002B5104" w:rsidRPr="002B5104" w:rsidRDefault="002B5104" w:rsidP="002B5104">
      <w:pPr>
        <w:numPr>
          <w:ilvl w:val="1"/>
          <w:numId w:val="3"/>
        </w:numPr>
        <w:jc w:val="both"/>
        <w:rPr>
          <w:rFonts w:ascii="Georgia" w:eastAsia="Georgia" w:hAnsi="Georgia" w:cs="Georgia"/>
          <w:color w:val="B45F06"/>
          <w:sz w:val="24"/>
          <w:szCs w:val="24"/>
        </w:rPr>
      </w:pPr>
      <w:r w:rsidRPr="002B5104">
        <w:rPr>
          <w:rFonts w:ascii="Georgia" w:eastAsia="Georgia" w:hAnsi="Georgia" w:cs="Georgia"/>
          <w:color w:val="B45F06"/>
          <w:sz w:val="24"/>
          <w:szCs w:val="24"/>
        </w:rPr>
        <w:t>Women and the Economy</w:t>
      </w:r>
    </w:p>
    <w:p w14:paraId="6A237D54" w14:textId="77777777" w:rsidR="002B5104" w:rsidRPr="002B5104" w:rsidRDefault="002B5104" w:rsidP="002B5104">
      <w:pPr>
        <w:numPr>
          <w:ilvl w:val="1"/>
          <w:numId w:val="3"/>
        </w:numPr>
        <w:jc w:val="both"/>
        <w:rPr>
          <w:rFonts w:ascii="Georgia" w:eastAsia="Georgia" w:hAnsi="Georgia" w:cs="Georgia"/>
          <w:color w:val="B45F06"/>
          <w:sz w:val="24"/>
          <w:szCs w:val="24"/>
        </w:rPr>
      </w:pPr>
      <w:r w:rsidRPr="002B5104">
        <w:rPr>
          <w:rFonts w:ascii="Georgia" w:eastAsia="Georgia" w:hAnsi="Georgia" w:cs="Georgia"/>
          <w:color w:val="B45F06"/>
          <w:sz w:val="24"/>
          <w:szCs w:val="24"/>
        </w:rPr>
        <w:t>Women in Power and Decision-making</w:t>
      </w:r>
    </w:p>
    <w:p w14:paraId="6E8BDD40" w14:textId="77777777" w:rsidR="002B5104" w:rsidRPr="002B5104" w:rsidRDefault="002B5104" w:rsidP="002B5104">
      <w:pPr>
        <w:numPr>
          <w:ilvl w:val="1"/>
          <w:numId w:val="3"/>
        </w:numPr>
        <w:jc w:val="both"/>
        <w:rPr>
          <w:rFonts w:ascii="Georgia" w:eastAsia="Georgia" w:hAnsi="Georgia" w:cs="Georgia"/>
          <w:color w:val="B45F06"/>
          <w:sz w:val="24"/>
          <w:szCs w:val="24"/>
        </w:rPr>
      </w:pPr>
      <w:r w:rsidRPr="002B5104">
        <w:rPr>
          <w:rFonts w:ascii="Georgia" w:eastAsia="Georgia" w:hAnsi="Georgia" w:cs="Georgia"/>
          <w:color w:val="B45F06"/>
          <w:sz w:val="24"/>
          <w:szCs w:val="24"/>
        </w:rPr>
        <w:t>Institutional Mechanism for the Advancement of Women</w:t>
      </w:r>
    </w:p>
    <w:p w14:paraId="06B3C302" w14:textId="77777777" w:rsidR="002B5104" w:rsidRPr="002B5104" w:rsidRDefault="002B5104" w:rsidP="002B5104">
      <w:pPr>
        <w:numPr>
          <w:ilvl w:val="1"/>
          <w:numId w:val="3"/>
        </w:numPr>
        <w:jc w:val="both"/>
        <w:rPr>
          <w:rFonts w:ascii="Georgia" w:eastAsia="Georgia" w:hAnsi="Georgia" w:cs="Georgia"/>
          <w:color w:val="B45F06"/>
          <w:sz w:val="24"/>
          <w:szCs w:val="24"/>
        </w:rPr>
      </w:pPr>
      <w:r w:rsidRPr="002B5104">
        <w:rPr>
          <w:rFonts w:ascii="Georgia" w:eastAsia="Georgia" w:hAnsi="Georgia" w:cs="Georgia"/>
          <w:color w:val="B45F06"/>
          <w:sz w:val="24"/>
          <w:szCs w:val="24"/>
        </w:rPr>
        <w:t>Human Rights of Women</w:t>
      </w:r>
    </w:p>
    <w:p w14:paraId="394CE6CA" w14:textId="77777777" w:rsidR="002B5104" w:rsidRPr="002B5104" w:rsidRDefault="002B5104" w:rsidP="002B5104">
      <w:pPr>
        <w:numPr>
          <w:ilvl w:val="1"/>
          <w:numId w:val="3"/>
        </w:numPr>
        <w:jc w:val="both"/>
        <w:rPr>
          <w:rFonts w:ascii="Georgia" w:eastAsia="Georgia" w:hAnsi="Georgia" w:cs="Georgia"/>
          <w:color w:val="B45F06"/>
          <w:sz w:val="24"/>
          <w:szCs w:val="24"/>
        </w:rPr>
      </w:pPr>
      <w:r w:rsidRPr="002B5104">
        <w:rPr>
          <w:rFonts w:ascii="Georgia" w:eastAsia="Georgia" w:hAnsi="Georgia" w:cs="Georgia"/>
          <w:color w:val="B45F06"/>
          <w:sz w:val="24"/>
          <w:szCs w:val="24"/>
        </w:rPr>
        <w:t>Women and the Media</w:t>
      </w:r>
    </w:p>
    <w:p w14:paraId="563E9CA9" w14:textId="77777777" w:rsidR="002B5104" w:rsidRPr="002B5104" w:rsidRDefault="002B5104" w:rsidP="002B5104">
      <w:pPr>
        <w:numPr>
          <w:ilvl w:val="1"/>
          <w:numId w:val="3"/>
        </w:numPr>
        <w:jc w:val="both"/>
        <w:rPr>
          <w:rFonts w:ascii="Georgia" w:eastAsia="Georgia" w:hAnsi="Georgia" w:cs="Georgia"/>
          <w:color w:val="B45F06"/>
          <w:sz w:val="24"/>
          <w:szCs w:val="24"/>
        </w:rPr>
      </w:pPr>
      <w:r w:rsidRPr="002B5104">
        <w:rPr>
          <w:rFonts w:ascii="Georgia" w:eastAsia="Georgia" w:hAnsi="Georgia" w:cs="Georgia"/>
          <w:color w:val="B45F06"/>
          <w:sz w:val="24"/>
          <w:szCs w:val="24"/>
        </w:rPr>
        <w:t>Women and the Environment</w:t>
      </w:r>
    </w:p>
    <w:p w14:paraId="5DDEF8BE" w14:textId="3B0CF1F6" w:rsidR="00A36791" w:rsidRDefault="002B5104" w:rsidP="002B5104">
      <w:pPr>
        <w:numPr>
          <w:ilvl w:val="1"/>
          <w:numId w:val="3"/>
        </w:numPr>
        <w:jc w:val="both"/>
        <w:rPr>
          <w:rFonts w:ascii="Georgia" w:eastAsia="Georgia" w:hAnsi="Georgia" w:cs="Georgia"/>
          <w:sz w:val="24"/>
          <w:szCs w:val="24"/>
        </w:rPr>
      </w:pPr>
      <w:r w:rsidRPr="002B5104">
        <w:rPr>
          <w:rFonts w:ascii="Georgia" w:eastAsia="Georgia" w:hAnsi="Georgia" w:cs="Georgia"/>
          <w:color w:val="B45F06"/>
          <w:sz w:val="24"/>
          <w:szCs w:val="24"/>
        </w:rPr>
        <w:t>The Girl-child</w:t>
      </w:r>
    </w:p>
    <w:p w14:paraId="4DF97580" w14:textId="009D98C5" w:rsidR="00A36791" w:rsidRDefault="008904D0">
      <w:pPr>
        <w:numPr>
          <w:ilvl w:val="0"/>
          <w:numId w:val="3"/>
        </w:numPr>
        <w:jc w:val="both"/>
        <w:rPr>
          <w:rFonts w:ascii="Georgia" w:eastAsia="Georgia" w:hAnsi="Georgia" w:cs="Georgia"/>
          <w:sz w:val="24"/>
          <w:szCs w:val="24"/>
        </w:rPr>
      </w:pPr>
      <w:r>
        <w:rPr>
          <w:rFonts w:ascii="Georgia" w:eastAsia="Georgia" w:hAnsi="Georgia" w:cs="Georgia"/>
          <w:sz w:val="24"/>
          <w:szCs w:val="24"/>
        </w:rPr>
        <w:t xml:space="preserve">Please give 2-3 examples on the work/initiatives/actions taken by your organization in relation to the selected CACs. </w:t>
      </w:r>
      <w:r w:rsidR="002B5104">
        <w:rPr>
          <w:rFonts w:ascii="Georgia" w:eastAsia="Georgia" w:hAnsi="Georgia" w:cs="Georgia"/>
          <w:color w:val="B45F06"/>
          <w:sz w:val="24"/>
          <w:szCs w:val="24"/>
        </w:rPr>
        <w:t>Please answer in a short paragraph</w:t>
      </w:r>
    </w:p>
    <w:p w14:paraId="761D9F97" w14:textId="77777777" w:rsidR="00A36791" w:rsidRDefault="00A36791">
      <w:pPr>
        <w:jc w:val="both"/>
        <w:rPr>
          <w:rFonts w:ascii="Georgia" w:eastAsia="Georgia" w:hAnsi="Georgia" w:cs="Georgia"/>
          <w:b/>
          <w:sz w:val="24"/>
          <w:szCs w:val="24"/>
        </w:rPr>
      </w:pPr>
    </w:p>
    <w:p w14:paraId="698059DE" w14:textId="77777777" w:rsidR="00A36791" w:rsidRDefault="008904D0">
      <w:pPr>
        <w:jc w:val="both"/>
        <w:rPr>
          <w:rFonts w:ascii="Georgia" w:eastAsia="Georgia" w:hAnsi="Georgia" w:cs="Georgia"/>
          <w:sz w:val="24"/>
          <w:szCs w:val="24"/>
        </w:rPr>
      </w:pPr>
      <w:r>
        <w:rPr>
          <w:rFonts w:ascii="Georgia" w:eastAsia="Georgia" w:hAnsi="Georgia" w:cs="Georgia"/>
          <w:b/>
          <w:sz w:val="24"/>
          <w:szCs w:val="24"/>
        </w:rPr>
        <w:t>Issues:</w:t>
      </w:r>
    </w:p>
    <w:p w14:paraId="73B1C044" w14:textId="77777777" w:rsidR="002B5104" w:rsidRDefault="008904D0" w:rsidP="002B5104">
      <w:pPr>
        <w:numPr>
          <w:ilvl w:val="0"/>
          <w:numId w:val="3"/>
        </w:numPr>
        <w:jc w:val="both"/>
        <w:rPr>
          <w:rFonts w:ascii="Georgia" w:eastAsia="Georgia" w:hAnsi="Georgia" w:cs="Georgia"/>
          <w:sz w:val="24"/>
          <w:szCs w:val="24"/>
        </w:rPr>
      </w:pPr>
      <w:r w:rsidRPr="002B5104">
        <w:rPr>
          <w:rFonts w:ascii="Georgia" w:eastAsia="Georgia" w:hAnsi="Georgia" w:cs="Georgia"/>
          <w:sz w:val="24"/>
          <w:szCs w:val="24"/>
        </w:rPr>
        <w:t xml:space="preserve">Please identify 3 key challenges or barriers faced by women with disabilities in your country/local area. Please give examples e.g. case studies and stories where appropriate. </w:t>
      </w:r>
      <w:r w:rsidR="002B5104">
        <w:rPr>
          <w:rFonts w:ascii="Georgia" w:eastAsia="Georgia" w:hAnsi="Georgia" w:cs="Georgia"/>
          <w:color w:val="B45F06"/>
          <w:sz w:val="24"/>
          <w:szCs w:val="24"/>
        </w:rPr>
        <w:t>Please answer in a short paragraph</w:t>
      </w:r>
      <w:r w:rsidR="002B5104" w:rsidRPr="002B5104">
        <w:rPr>
          <w:rFonts w:ascii="Georgia" w:eastAsia="Georgia" w:hAnsi="Georgia" w:cs="Georgia"/>
          <w:sz w:val="24"/>
          <w:szCs w:val="24"/>
        </w:rPr>
        <w:t xml:space="preserve"> </w:t>
      </w:r>
    </w:p>
    <w:p w14:paraId="524DCE64" w14:textId="3467ED7A" w:rsidR="00A36791" w:rsidRPr="002B5104" w:rsidRDefault="008904D0" w:rsidP="002B5104">
      <w:pPr>
        <w:numPr>
          <w:ilvl w:val="0"/>
          <w:numId w:val="3"/>
        </w:numPr>
        <w:jc w:val="both"/>
        <w:rPr>
          <w:rFonts w:ascii="Georgia" w:eastAsia="Georgia" w:hAnsi="Georgia" w:cs="Georgia"/>
          <w:sz w:val="24"/>
          <w:szCs w:val="24"/>
        </w:rPr>
      </w:pPr>
      <w:r w:rsidRPr="002B5104">
        <w:rPr>
          <w:rFonts w:ascii="Georgia" w:eastAsia="Georgia" w:hAnsi="Georgia" w:cs="Georgia"/>
          <w:sz w:val="24"/>
          <w:szCs w:val="24"/>
        </w:rPr>
        <w:t xml:space="preserve">Please identify 3 key challenges or barriers faced by women with disabilities in your country/local area in relation to the Beijing +25 Review processes as well as the implementation of BPfA. Please give examples e.g. case studies and stories where appropriate. </w:t>
      </w:r>
      <w:r w:rsidR="002B5104">
        <w:rPr>
          <w:rFonts w:ascii="Georgia" w:eastAsia="Georgia" w:hAnsi="Georgia" w:cs="Georgia"/>
          <w:color w:val="B45F06"/>
          <w:sz w:val="24"/>
          <w:szCs w:val="24"/>
        </w:rPr>
        <w:t>Please answer in a short paragraph</w:t>
      </w:r>
    </w:p>
    <w:p w14:paraId="0DF3B65C" w14:textId="77777777" w:rsidR="00A36791" w:rsidRDefault="00A36791">
      <w:pPr>
        <w:jc w:val="both"/>
        <w:rPr>
          <w:rFonts w:ascii="Georgia" w:eastAsia="Georgia" w:hAnsi="Georgia" w:cs="Georgia"/>
          <w:sz w:val="24"/>
          <w:szCs w:val="24"/>
        </w:rPr>
      </w:pPr>
    </w:p>
    <w:p w14:paraId="59A7ADB4" w14:textId="77777777" w:rsidR="00A36791" w:rsidRDefault="008904D0">
      <w:pPr>
        <w:jc w:val="both"/>
        <w:rPr>
          <w:rFonts w:ascii="Georgia" w:eastAsia="Georgia" w:hAnsi="Georgia" w:cs="Georgia"/>
          <w:sz w:val="24"/>
          <w:szCs w:val="24"/>
        </w:rPr>
      </w:pPr>
      <w:r>
        <w:rPr>
          <w:rFonts w:ascii="Georgia" w:eastAsia="Georgia" w:hAnsi="Georgia" w:cs="Georgia"/>
          <w:b/>
          <w:sz w:val="24"/>
          <w:szCs w:val="24"/>
        </w:rPr>
        <w:t>Level of implementation:</w:t>
      </w:r>
    </w:p>
    <w:p w14:paraId="10BFBAC5" w14:textId="69610299" w:rsidR="00A36791" w:rsidRDefault="008904D0">
      <w:pPr>
        <w:jc w:val="both"/>
        <w:rPr>
          <w:rFonts w:ascii="Georgia" w:eastAsia="Georgia" w:hAnsi="Georgia" w:cs="Georgia"/>
          <w:sz w:val="24"/>
          <w:szCs w:val="24"/>
        </w:rPr>
      </w:pPr>
      <w:r>
        <w:rPr>
          <w:rFonts w:ascii="Georgia" w:eastAsia="Georgia" w:hAnsi="Georgia" w:cs="Georgia"/>
          <w:sz w:val="24"/>
          <w:szCs w:val="24"/>
          <w:u w:val="single"/>
        </w:rPr>
        <w:t>When answering questions in this section, please refer to the annex for a complete list of key actions identified in BPfA regarding the rights of WW</w:t>
      </w:r>
      <w:r w:rsidR="00494906">
        <w:rPr>
          <w:rFonts w:ascii="Georgia" w:eastAsia="Georgia" w:hAnsi="Georgia" w:cs="Georgia"/>
          <w:sz w:val="24"/>
          <w:szCs w:val="24"/>
          <w:u w:val="single"/>
        </w:rPr>
        <w:t>D. The annex can be found at the end of this document.</w:t>
      </w:r>
    </w:p>
    <w:p w14:paraId="266CCC05" w14:textId="12C735C7" w:rsidR="00A36791" w:rsidRDefault="008904D0">
      <w:pPr>
        <w:numPr>
          <w:ilvl w:val="0"/>
          <w:numId w:val="3"/>
        </w:numPr>
        <w:jc w:val="both"/>
        <w:rPr>
          <w:rFonts w:ascii="Georgia" w:eastAsia="Georgia" w:hAnsi="Georgia" w:cs="Georgia"/>
          <w:sz w:val="24"/>
          <w:szCs w:val="24"/>
        </w:rPr>
      </w:pPr>
      <w:r>
        <w:rPr>
          <w:rFonts w:ascii="Georgia" w:eastAsia="Georgia" w:hAnsi="Georgia" w:cs="Georgia"/>
          <w:sz w:val="24"/>
          <w:szCs w:val="24"/>
        </w:rPr>
        <w:t>Please provide a brief analysis on the level of implementation of the BPfA in advancing the rights of women with disabil</w:t>
      </w:r>
      <w:bookmarkStart w:id="0" w:name="_GoBack"/>
      <w:bookmarkEnd w:id="0"/>
      <w:r>
        <w:rPr>
          <w:rFonts w:ascii="Georgia" w:eastAsia="Georgia" w:hAnsi="Georgia" w:cs="Georgia"/>
          <w:sz w:val="24"/>
          <w:szCs w:val="24"/>
        </w:rPr>
        <w:t xml:space="preserve">ities in your country/local area. </w:t>
      </w:r>
      <w:r>
        <w:rPr>
          <w:rFonts w:ascii="Georgia" w:eastAsia="Georgia" w:hAnsi="Georgia" w:cs="Georgia"/>
          <w:i/>
          <w:sz w:val="24"/>
          <w:szCs w:val="24"/>
        </w:rPr>
        <w:t xml:space="preserve">For example, the BPfA identified the development of special programmes enabling women with disabilities to obtain and retain employment as action to be taken by governments, employers, employees, trade unions and women's organizations under F.5.178.j. You can analyze by answering some of these questions: Has there been any such comprehensive programmes in my country? How effective have they been? Have women with disabilities been consulted thoroughly in the processes? To what extent have their opinions been taken up in the implementation of such measures? This is only one example; see annex for a complete list of key actions. Please try to elaborate on as many areas as possible.  </w:t>
      </w:r>
      <w:r w:rsidR="002B5104">
        <w:rPr>
          <w:rFonts w:ascii="Georgia" w:eastAsia="Georgia" w:hAnsi="Georgia" w:cs="Georgia"/>
          <w:color w:val="B45F06"/>
          <w:sz w:val="24"/>
          <w:szCs w:val="24"/>
        </w:rPr>
        <w:t>Please answer in a short paragraph</w:t>
      </w:r>
    </w:p>
    <w:p w14:paraId="36DB94FD" w14:textId="3CF98F56" w:rsidR="00A36791" w:rsidRDefault="008904D0">
      <w:pPr>
        <w:numPr>
          <w:ilvl w:val="0"/>
          <w:numId w:val="3"/>
        </w:numPr>
        <w:jc w:val="both"/>
        <w:rPr>
          <w:rFonts w:ascii="Georgia" w:eastAsia="Georgia" w:hAnsi="Georgia" w:cs="Georgia"/>
          <w:sz w:val="24"/>
          <w:szCs w:val="24"/>
        </w:rPr>
      </w:pPr>
      <w:r>
        <w:rPr>
          <w:rFonts w:ascii="Georgia" w:eastAsia="Georgia" w:hAnsi="Georgia" w:cs="Georgia"/>
          <w:sz w:val="24"/>
          <w:szCs w:val="24"/>
        </w:rPr>
        <w:t xml:space="preserve">Please provide examples, if there is any, of good practices by your government in implementing the BPfA to advance the rights of women with disabilities. </w:t>
      </w:r>
      <w:r>
        <w:rPr>
          <w:rFonts w:ascii="Georgia" w:eastAsia="Georgia" w:hAnsi="Georgia" w:cs="Georgia"/>
          <w:i/>
          <w:sz w:val="24"/>
          <w:szCs w:val="24"/>
        </w:rPr>
        <w:t>For instance, progress in promotion and implementation of gender equality in disability related policies, special programmes to increase the number of women with disabilities in political and public life, integrating BPfA with SDGs and other relevant processes and instruments (CRPD, Incheon Strategy, etc)</w:t>
      </w:r>
      <w:r>
        <w:rPr>
          <w:rFonts w:ascii="Georgia" w:eastAsia="Georgia" w:hAnsi="Georgia" w:cs="Georgia"/>
          <w:sz w:val="24"/>
          <w:szCs w:val="24"/>
        </w:rPr>
        <w:t xml:space="preserve">. </w:t>
      </w:r>
      <w:r w:rsidR="002B5104">
        <w:rPr>
          <w:rFonts w:ascii="Georgia" w:eastAsia="Georgia" w:hAnsi="Georgia" w:cs="Georgia"/>
          <w:color w:val="B45F06"/>
          <w:sz w:val="24"/>
          <w:szCs w:val="24"/>
        </w:rPr>
        <w:t>Please answer in a short paragraph</w:t>
      </w:r>
    </w:p>
    <w:p w14:paraId="20EF7817" w14:textId="0BA8AA3E" w:rsidR="00A36791" w:rsidRDefault="008904D0">
      <w:pPr>
        <w:numPr>
          <w:ilvl w:val="0"/>
          <w:numId w:val="3"/>
        </w:numPr>
        <w:jc w:val="both"/>
        <w:rPr>
          <w:rFonts w:ascii="Georgia" w:eastAsia="Georgia" w:hAnsi="Georgia" w:cs="Georgia"/>
          <w:sz w:val="24"/>
          <w:szCs w:val="24"/>
        </w:rPr>
      </w:pPr>
      <w:r>
        <w:rPr>
          <w:rFonts w:ascii="Georgia" w:eastAsia="Georgia" w:hAnsi="Georgia" w:cs="Georgia"/>
          <w:sz w:val="24"/>
          <w:szCs w:val="24"/>
        </w:rPr>
        <w:t xml:space="preserve">Please provide examples of situations where your government fails to implement the BPfA to advance the rights of women with disabilities. </w:t>
      </w:r>
      <w:r w:rsidR="002B5104">
        <w:rPr>
          <w:rFonts w:ascii="Georgia" w:eastAsia="Georgia" w:hAnsi="Georgia" w:cs="Georgia"/>
          <w:color w:val="B45F06"/>
          <w:sz w:val="24"/>
          <w:szCs w:val="24"/>
        </w:rPr>
        <w:t>Please answer in a short paragraph</w:t>
      </w:r>
    </w:p>
    <w:p w14:paraId="1DDEDD74" w14:textId="77777777" w:rsidR="00A36791" w:rsidRDefault="00A36791">
      <w:pPr>
        <w:jc w:val="both"/>
        <w:rPr>
          <w:rFonts w:ascii="Georgia" w:eastAsia="Georgia" w:hAnsi="Georgia" w:cs="Georgia"/>
          <w:sz w:val="24"/>
          <w:szCs w:val="24"/>
        </w:rPr>
      </w:pPr>
    </w:p>
    <w:p w14:paraId="09E26F7B" w14:textId="77777777" w:rsidR="00A36791" w:rsidRDefault="008904D0">
      <w:pPr>
        <w:jc w:val="both"/>
        <w:rPr>
          <w:rFonts w:ascii="Georgia" w:eastAsia="Georgia" w:hAnsi="Georgia" w:cs="Georgia"/>
          <w:sz w:val="24"/>
          <w:szCs w:val="24"/>
        </w:rPr>
      </w:pPr>
      <w:r>
        <w:rPr>
          <w:rFonts w:ascii="Georgia" w:eastAsia="Georgia" w:hAnsi="Georgia" w:cs="Georgia"/>
          <w:b/>
          <w:sz w:val="24"/>
          <w:szCs w:val="24"/>
        </w:rPr>
        <w:t>Demands and Recommendations:</w:t>
      </w:r>
    </w:p>
    <w:p w14:paraId="4EDB67F9" w14:textId="3BEF2C2B" w:rsidR="00A36791" w:rsidRDefault="008904D0">
      <w:pPr>
        <w:numPr>
          <w:ilvl w:val="0"/>
          <w:numId w:val="3"/>
        </w:numPr>
        <w:jc w:val="both"/>
        <w:rPr>
          <w:rFonts w:ascii="Georgia" w:eastAsia="Georgia" w:hAnsi="Georgia" w:cs="Georgia"/>
          <w:sz w:val="24"/>
          <w:szCs w:val="24"/>
        </w:rPr>
      </w:pPr>
      <w:r>
        <w:rPr>
          <w:rFonts w:ascii="Georgia" w:eastAsia="Georgia" w:hAnsi="Georgia" w:cs="Georgia"/>
          <w:sz w:val="24"/>
          <w:szCs w:val="24"/>
        </w:rPr>
        <w:t xml:space="preserve">What are the past recommendations, if any, that you have put forward regarding the implementation of BPfA for women with disabilities? </w:t>
      </w:r>
      <w:r w:rsidR="002B5104">
        <w:rPr>
          <w:rFonts w:ascii="Georgia" w:eastAsia="Georgia" w:hAnsi="Georgia" w:cs="Georgia"/>
          <w:color w:val="B45F06"/>
          <w:sz w:val="24"/>
          <w:szCs w:val="24"/>
        </w:rPr>
        <w:t>Please answer in a short paragraph</w:t>
      </w:r>
    </w:p>
    <w:p w14:paraId="52308E54" w14:textId="4396D667" w:rsidR="00A36791" w:rsidRDefault="008904D0">
      <w:pPr>
        <w:numPr>
          <w:ilvl w:val="0"/>
          <w:numId w:val="3"/>
        </w:numPr>
        <w:jc w:val="both"/>
        <w:rPr>
          <w:rFonts w:ascii="Georgia" w:eastAsia="Georgia" w:hAnsi="Georgia" w:cs="Georgia"/>
          <w:sz w:val="24"/>
          <w:szCs w:val="24"/>
        </w:rPr>
      </w:pPr>
      <w:r>
        <w:rPr>
          <w:rFonts w:ascii="Georgia" w:eastAsia="Georgia" w:hAnsi="Georgia" w:cs="Georgia"/>
          <w:sz w:val="24"/>
          <w:szCs w:val="24"/>
        </w:rPr>
        <w:t xml:space="preserve">What are the actions, if any, that various parties have taken based on your past recommendations? </w:t>
      </w:r>
      <w:r w:rsidR="002B5104">
        <w:rPr>
          <w:rFonts w:ascii="Georgia" w:eastAsia="Georgia" w:hAnsi="Georgia" w:cs="Georgia"/>
          <w:color w:val="B45F06"/>
          <w:sz w:val="24"/>
          <w:szCs w:val="24"/>
        </w:rPr>
        <w:t>Please answer in a short paragraph</w:t>
      </w:r>
    </w:p>
    <w:p w14:paraId="52621817" w14:textId="1EFF7EAE" w:rsidR="002B5104" w:rsidRDefault="008904D0" w:rsidP="002B5104">
      <w:pPr>
        <w:numPr>
          <w:ilvl w:val="0"/>
          <w:numId w:val="3"/>
        </w:numPr>
        <w:jc w:val="both"/>
        <w:rPr>
          <w:rFonts w:ascii="Georgia" w:eastAsia="Georgia" w:hAnsi="Georgia" w:cs="Georgia"/>
          <w:sz w:val="24"/>
          <w:szCs w:val="24"/>
        </w:rPr>
      </w:pPr>
      <w:r w:rsidRPr="002B5104">
        <w:rPr>
          <w:rFonts w:ascii="Georgia" w:eastAsia="Georgia" w:hAnsi="Georgia" w:cs="Georgia"/>
          <w:sz w:val="24"/>
          <w:szCs w:val="24"/>
        </w:rPr>
        <w:lastRenderedPageBreak/>
        <w:t xml:space="preserve">What are your current demands </w:t>
      </w:r>
      <w:r w:rsidR="001F3D30" w:rsidRPr="002B5104">
        <w:rPr>
          <w:rFonts w:ascii="Georgia" w:eastAsia="Georgia" w:hAnsi="Georgia" w:cs="Georgia"/>
          <w:sz w:val="24"/>
          <w:szCs w:val="24"/>
        </w:rPr>
        <w:t>regarding</w:t>
      </w:r>
      <w:r w:rsidRPr="002B5104">
        <w:rPr>
          <w:rFonts w:ascii="Georgia" w:eastAsia="Georgia" w:hAnsi="Georgia" w:cs="Georgia"/>
          <w:sz w:val="24"/>
          <w:szCs w:val="24"/>
        </w:rPr>
        <w:t xml:space="preserve"> the implementation of BPfA for women with disabilities? </w:t>
      </w:r>
      <w:r w:rsidR="002B5104">
        <w:rPr>
          <w:rFonts w:ascii="Georgia" w:eastAsia="Georgia" w:hAnsi="Georgia" w:cs="Georgia"/>
          <w:color w:val="B45F06"/>
          <w:sz w:val="24"/>
          <w:szCs w:val="24"/>
        </w:rPr>
        <w:t>Please answer in a short paragraph</w:t>
      </w:r>
      <w:r w:rsidR="002B5104" w:rsidRPr="002B5104">
        <w:rPr>
          <w:rFonts w:ascii="Georgia" w:eastAsia="Georgia" w:hAnsi="Georgia" w:cs="Georgia"/>
          <w:sz w:val="24"/>
          <w:szCs w:val="24"/>
        </w:rPr>
        <w:t xml:space="preserve"> </w:t>
      </w:r>
    </w:p>
    <w:p w14:paraId="0C5269B8" w14:textId="5D94A8E1" w:rsidR="00A36791" w:rsidRPr="002B5104" w:rsidRDefault="008904D0" w:rsidP="002B5104">
      <w:pPr>
        <w:numPr>
          <w:ilvl w:val="0"/>
          <w:numId w:val="3"/>
        </w:numPr>
        <w:jc w:val="both"/>
        <w:rPr>
          <w:rFonts w:ascii="Georgia" w:eastAsia="Georgia" w:hAnsi="Georgia" w:cs="Georgia"/>
          <w:sz w:val="24"/>
          <w:szCs w:val="24"/>
        </w:rPr>
      </w:pPr>
      <w:r w:rsidRPr="002B5104">
        <w:rPr>
          <w:rFonts w:ascii="Georgia" w:eastAsia="Georgia" w:hAnsi="Georgia" w:cs="Georgia"/>
          <w:sz w:val="24"/>
          <w:szCs w:val="24"/>
        </w:rPr>
        <w:t xml:space="preserve">What are the actions that can be taken by various parties to address these current demands? </w:t>
      </w:r>
      <w:r w:rsidR="002B5104">
        <w:rPr>
          <w:rFonts w:ascii="Georgia" w:eastAsia="Georgia" w:hAnsi="Georgia" w:cs="Georgia"/>
          <w:color w:val="B45F06"/>
          <w:sz w:val="24"/>
          <w:szCs w:val="24"/>
        </w:rPr>
        <w:t>Please answer in a short paragraph</w:t>
      </w:r>
    </w:p>
    <w:p w14:paraId="50AE633A" w14:textId="77777777" w:rsidR="00A36791" w:rsidRDefault="00A36791">
      <w:pPr>
        <w:jc w:val="both"/>
        <w:rPr>
          <w:rFonts w:ascii="Georgia" w:eastAsia="Georgia" w:hAnsi="Georgia" w:cs="Georgia"/>
          <w:sz w:val="24"/>
          <w:szCs w:val="24"/>
          <w:u w:val="single"/>
        </w:rPr>
      </w:pPr>
    </w:p>
    <w:p w14:paraId="4D21886D" w14:textId="77777777" w:rsidR="00A36791" w:rsidRDefault="008904D0">
      <w:pPr>
        <w:jc w:val="both"/>
        <w:rPr>
          <w:rFonts w:ascii="Georgia" w:eastAsia="Georgia" w:hAnsi="Georgia" w:cs="Georgia"/>
          <w:b/>
          <w:sz w:val="24"/>
          <w:szCs w:val="24"/>
        </w:rPr>
      </w:pPr>
      <w:r>
        <w:rPr>
          <w:rFonts w:ascii="Georgia" w:eastAsia="Georgia" w:hAnsi="Georgia" w:cs="Georgia"/>
          <w:b/>
          <w:sz w:val="24"/>
          <w:szCs w:val="24"/>
        </w:rPr>
        <w:t>Other:</w:t>
      </w:r>
    </w:p>
    <w:p w14:paraId="1A7BAE11" w14:textId="77777777" w:rsidR="00A36791" w:rsidRDefault="008904D0">
      <w:pPr>
        <w:numPr>
          <w:ilvl w:val="0"/>
          <w:numId w:val="1"/>
        </w:numPr>
        <w:jc w:val="both"/>
        <w:rPr>
          <w:rFonts w:ascii="Georgia" w:eastAsia="Georgia" w:hAnsi="Georgia" w:cs="Georgia"/>
          <w:sz w:val="24"/>
          <w:szCs w:val="24"/>
        </w:rPr>
      </w:pPr>
      <w:r>
        <w:rPr>
          <w:rFonts w:ascii="Georgia" w:eastAsia="Georgia" w:hAnsi="Georgia" w:cs="Georgia"/>
          <w:sz w:val="24"/>
          <w:szCs w:val="24"/>
        </w:rPr>
        <w:t>Please attach reports/materials related to BPfA +25 review or submissions to any relevant bodies for the review and beyond</w:t>
      </w:r>
    </w:p>
    <w:p w14:paraId="15D18E4E" w14:textId="775928AA" w:rsidR="00A36791" w:rsidRDefault="008904D0">
      <w:pPr>
        <w:numPr>
          <w:ilvl w:val="0"/>
          <w:numId w:val="1"/>
        </w:numPr>
        <w:jc w:val="both"/>
        <w:rPr>
          <w:rFonts w:ascii="Georgia" w:eastAsia="Georgia" w:hAnsi="Georgia" w:cs="Georgia"/>
          <w:sz w:val="24"/>
          <w:szCs w:val="24"/>
        </w:rPr>
      </w:pPr>
      <w:r>
        <w:rPr>
          <w:rFonts w:ascii="Georgia" w:eastAsia="Georgia" w:hAnsi="Georgia" w:cs="Georgia"/>
          <w:sz w:val="24"/>
          <w:szCs w:val="24"/>
        </w:rPr>
        <w:t xml:space="preserve">Please give an in-depth case study if possible. You can choose to elaborate on any of the examples given above. </w:t>
      </w:r>
      <w:r w:rsidR="002B5104">
        <w:rPr>
          <w:rFonts w:ascii="Georgia" w:eastAsia="Georgia" w:hAnsi="Georgia" w:cs="Georgia"/>
          <w:color w:val="B45F06"/>
          <w:sz w:val="24"/>
          <w:szCs w:val="24"/>
        </w:rPr>
        <w:t>Please answer in a short paragraph</w:t>
      </w:r>
    </w:p>
    <w:p w14:paraId="4C9A80D4" w14:textId="5D83699C" w:rsidR="00A36791" w:rsidRPr="002B5104" w:rsidRDefault="008904D0" w:rsidP="002B5104">
      <w:pPr>
        <w:numPr>
          <w:ilvl w:val="0"/>
          <w:numId w:val="1"/>
        </w:numPr>
        <w:jc w:val="both"/>
        <w:rPr>
          <w:rFonts w:ascii="Georgia" w:eastAsia="Georgia" w:hAnsi="Georgia" w:cs="Georgia"/>
          <w:sz w:val="24"/>
          <w:szCs w:val="24"/>
        </w:rPr>
      </w:pPr>
      <w:r>
        <w:rPr>
          <w:rFonts w:ascii="Georgia" w:eastAsia="Georgia" w:hAnsi="Georgia" w:cs="Georgia"/>
          <w:sz w:val="24"/>
          <w:szCs w:val="24"/>
        </w:rPr>
        <w:t xml:space="preserve">Other comments/remarks </w:t>
      </w:r>
      <w:r w:rsidR="002B5104">
        <w:rPr>
          <w:rFonts w:ascii="Georgia" w:eastAsia="Georgia" w:hAnsi="Georgia" w:cs="Georgia"/>
          <w:color w:val="B45F06"/>
          <w:sz w:val="24"/>
          <w:szCs w:val="24"/>
        </w:rPr>
        <w:t>Please answer in a short paragraph</w:t>
      </w:r>
    </w:p>
    <w:p w14:paraId="511578AD" w14:textId="77777777" w:rsidR="00A36791" w:rsidRDefault="00A36791">
      <w:pPr>
        <w:jc w:val="both"/>
        <w:rPr>
          <w:rFonts w:ascii="Georgia" w:eastAsia="Georgia" w:hAnsi="Georgia" w:cs="Georgia"/>
          <w:color w:val="B45F06"/>
          <w:sz w:val="24"/>
          <w:szCs w:val="24"/>
        </w:rPr>
      </w:pPr>
    </w:p>
    <w:p w14:paraId="3FC367D4" w14:textId="77777777" w:rsidR="00A36791" w:rsidRDefault="00A36791">
      <w:pPr>
        <w:jc w:val="both"/>
        <w:rPr>
          <w:rFonts w:ascii="Georgia" w:eastAsia="Georgia" w:hAnsi="Georgia" w:cs="Georgia"/>
          <w:color w:val="B45F06"/>
          <w:sz w:val="24"/>
          <w:szCs w:val="24"/>
        </w:rPr>
      </w:pPr>
    </w:p>
    <w:p w14:paraId="467307D5" w14:textId="77777777" w:rsidR="00A36791" w:rsidRDefault="00A36791">
      <w:pPr>
        <w:jc w:val="both"/>
        <w:rPr>
          <w:rFonts w:ascii="Georgia" w:eastAsia="Georgia" w:hAnsi="Georgia" w:cs="Georgia"/>
          <w:color w:val="B45F06"/>
          <w:sz w:val="24"/>
          <w:szCs w:val="24"/>
        </w:rPr>
      </w:pPr>
    </w:p>
    <w:p w14:paraId="46004BB9" w14:textId="77777777" w:rsidR="00A36791" w:rsidRDefault="008904D0">
      <w:pPr>
        <w:jc w:val="both"/>
        <w:rPr>
          <w:rFonts w:ascii="Georgia" w:eastAsia="Georgia" w:hAnsi="Georgia" w:cs="Georgia"/>
          <w:b/>
          <w:sz w:val="24"/>
          <w:szCs w:val="24"/>
        </w:rPr>
      </w:pPr>
      <w:r>
        <w:rPr>
          <w:rFonts w:ascii="Georgia" w:eastAsia="Georgia" w:hAnsi="Georgia" w:cs="Georgia"/>
          <w:b/>
          <w:sz w:val="24"/>
          <w:szCs w:val="24"/>
        </w:rPr>
        <w:t>Annex: list of key actions identified in BPfA regarding the rights of WWD</w:t>
      </w:r>
    </w:p>
    <w:p w14:paraId="1465CDC7" w14:textId="77777777" w:rsidR="00A36791" w:rsidRDefault="00A36791">
      <w:pPr>
        <w:jc w:val="both"/>
        <w:rPr>
          <w:rFonts w:ascii="Georgia" w:eastAsia="Georgia" w:hAnsi="Georgia" w:cs="Georgia"/>
          <w:sz w:val="24"/>
          <w:szCs w:val="24"/>
        </w:rPr>
      </w:pPr>
    </w:p>
    <w:tbl>
      <w:tblPr>
        <w:tblStyle w:val="a"/>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4230"/>
        <w:gridCol w:w="3029"/>
      </w:tblGrid>
      <w:tr w:rsidR="00A36791" w14:paraId="2CA7AA8A" w14:textId="77777777">
        <w:trPr>
          <w:jc w:val="center"/>
        </w:trPr>
        <w:tc>
          <w:tcPr>
            <w:tcW w:w="1770" w:type="dxa"/>
            <w:shd w:val="clear" w:color="auto" w:fill="auto"/>
            <w:tcMar>
              <w:top w:w="100" w:type="dxa"/>
              <w:left w:w="100" w:type="dxa"/>
              <w:bottom w:w="100" w:type="dxa"/>
              <w:right w:w="100" w:type="dxa"/>
            </w:tcMar>
          </w:tcPr>
          <w:p w14:paraId="20940F68" w14:textId="77777777" w:rsidR="00A36791" w:rsidRDefault="008904D0">
            <w:pPr>
              <w:widowControl w:val="0"/>
              <w:pBdr>
                <w:top w:val="nil"/>
                <w:left w:val="nil"/>
                <w:bottom w:val="nil"/>
                <w:right w:val="nil"/>
                <w:between w:val="nil"/>
              </w:pBdr>
              <w:spacing w:line="240" w:lineRule="auto"/>
              <w:jc w:val="center"/>
              <w:rPr>
                <w:rFonts w:ascii="Georgia" w:eastAsia="Georgia" w:hAnsi="Georgia" w:cs="Georgia"/>
                <w:b/>
                <w:sz w:val="24"/>
                <w:szCs w:val="24"/>
              </w:rPr>
            </w:pPr>
            <w:r>
              <w:rPr>
                <w:rFonts w:ascii="Georgia" w:eastAsia="Georgia" w:hAnsi="Georgia" w:cs="Georgia"/>
                <w:b/>
                <w:sz w:val="24"/>
                <w:szCs w:val="24"/>
              </w:rPr>
              <w:t>Critical Area of Concern</w:t>
            </w:r>
          </w:p>
        </w:tc>
        <w:tc>
          <w:tcPr>
            <w:tcW w:w="4230" w:type="dxa"/>
            <w:shd w:val="clear" w:color="auto" w:fill="auto"/>
            <w:tcMar>
              <w:top w:w="100" w:type="dxa"/>
              <w:left w:w="100" w:type="dxa"/>
              <w:bottom w:w="100" w:type="dxa"/>
              <w:right w:w="100" w:type="dxa"/>
            </w:tcMar>
          </w:tcPr>
          <w:p w14:paraId="6B1FC087" w14:textId="77777777" w:rsidR="00A36791" w:rsidRDefault="008904D0">
            <w:pPr>
              <w:widowControl w:val="0"/>
              <w:pBdr>
                <w:top w:val="nil"/>
                <w:left w:val="nil"/>
                <w:bottom w:val="nil"/>
                <w:right w:val="nil"/>
                <w:between w:val="nil"/>
              </w:pBdr>
              <w:spacing w:line="240" w:lineRule="auto"/>
              <w:jc w:val="center"/>
              <w:rPr>
                <w:rFonts w:ascii="Georgia" w:eastAsia="Georgia" w:hAnsi="Georgia" w:cs="Georgia"/>
                <w:b/>
                <w:sz w:val="24"/>
                <w:szCs w:val="24"/>
              </w:rPr>
            </w:pPr>
            <w:r>
              <w:rPr>
                <w:rFonts w:ascii="Georgia" w:eastAsia="Georgia" w:hAnsi="Georgia" w:cs="Georgia"/>
                <w:b/>
                <w:sz w:val="24"/>
                <w:szCs w:val="24"/>
              </w:rPr>
              <w:t>Action</w:t>
            </w:r>
          </w:p>
        </w:tc>
        <w:tc>
          <w:tcPr>
            <w:tcW w:w="3029" w:type="dxa"/>
            <w:shd w:val="clear" w:color="auto" w:fill="auto"/>
            <w:tcMar>
              <w:top w:w="100" w:type="dxa"/>
              <w:left w:w="100" w:type="dxa"/>
              <w:bottom w:w="100" w:type="dxa"/>
              <w:right w:w="100" w:type="dxa"/>
            </w:tcMar>
          </w:tcPr>
          <w:p w14:paraId="3C29DA47" w14:textId="77777777" w:rsidR="00A36791" w:rsidRDefault="008904D0">
            <w:pPr>
              <w:widowControl w:val="0"/>
              <w:pBdr>
                <w:top w:val="nil"/>
                <w:left w:val="nil"/>
                <w:bottom w:val="nil"/>
                <w:right w:val="nil"/>
                <w:between w:val="nil"/>
              </w:pBdr>
              <w:spacing w:line="240" w:lineRule="auto"/>
              <w:jc w:val="center"/>
              <w:rPr>
                <w:rFonts w:ascii="Georgia" w:eastAsia="Georgia" w:hAnsi="Georgia" w:cs="Georgia"/>
                <w:b/>
                <w:sz w:val="24"/>
                <w:szCs w:val="24"/>
              </w:rPr>
            </w:pPr>
            <w:r>
              <w:rPr>
                <w:rFonts w:ascii="Georgia" w:eastAsia="Georgia" w:hAnsi="Georgia" w:cs="Georgia"/>
                <w:b/>
                <w:sz w:val="24"/>
                <w:szCs w:val="24"/>
              </w:rPr>
              <w:t>Responsible Party</w:t>
            </w:r>
          </w:p>
        </w:tc>
      </w:tr>
      <w:tr w:rsidR="00A36791" w14:paraId="3F6BAADD" w14:textId="77777777">
        <w:trPr>
          <w:jc w:val="center"/>
        </w:trPr>
        <w:tc>
          <w:tcPr>
            <w:tcW w:w="1770" w:type="dxa"/>
            <w:shd w:val="clear" w:color="auto" w:fill="auto"/>
            <w:tcMar>
              <w:top w:w="100" w:type="dxa"/>
              <w:left w:w="100" w:type="dxa"/>
              <w:bottom w:w="100" w:type="dxa"/>
              <w:right w:w="100" w:type="dxa"/>
            </w:tcMar>
          </w:tcPr>
          <w:p w14:paraId="37463452" w14:textId="77777777" w:rsidR="00A36791" w:rsidRDefault="008904D0">
            <w:pPr>
              <w:jc w:val="both"/>
              <w:rPr>
                <w:rFonts w:ascii="Georgia" w:eastAsia="Georgia" w:hAnsi="Georgia" w:cs="Georgia"/>
                <w:sz w:val="24"/>
                <w:szCs w:val="24"/>
              </w:rPr>
            </w:pPr>
            <w:r>
              <w:rPr>
                <w:rFonts w:ascii="Georgia" w:eastAsia="Georgia" w:hAnsi="Georgia" w:cs="Georgia"/>
                <w:sz w:val="24"/>
                <w:szCs w:val="24"/>
              </w:rPr>
              <w:t>Women and Health</w:t>
            </w:r>
          </w:p>
        </w:tc>
        <w:tc>
          <w:tcPr>
            <w:tcW w:w="4230" w:type="dxa"/>
            <w:shd w:val="clear" w:color="auto" w:fill="auto"/>
            <w:tcMar>
              <w:top w:w="100" w:type="dxa"/>
              <w:left w:w="100" w:type="dxa"/>
              <w:bottom w:w="100" w:type="dxa"/>
              <w:right w:w="100" w:type="dxa"/>
            </w:tcMar>
          </w:tcPr>
          <w:p w14:paraId="1B51EC82" w14:textId="77777777" w:rsidR="00A36791" w:rsidRDefault="008904D0">
            <w:pPr>
              <w:jc w:val="both"/>
              <w:rPr>
                <w:rFonts w:ascii="Georgia" w:eastAsia="Georgia" w:hAnsi="Georgia" w:cs="Georgia"/>
                <w:sz w:val="24"/>
                <w:szCs w:val="24"/>
              </w:rPr>
            </w:pPr>
            <w:r>
              <w:rPr>
                <w:rFonts w:ascii="Georgia" w:eastAsia="Georgia" w:hAnsi="Georgia" w:cs="Georgia"/>
                <w:sz w:val="24"/>
                <w:szCs w:val="24"/>
              </w:rPr>
              <w:t xml:space="preserve">Ensure that girls and women of all ages with any form of disability receive supportive services </w:t>
            </w:r>
            <w:proofErr w:type="gramStart"/>
            <w:r>
              <w:rPr>
                <w:rFonts w:ascii="Georgia" w:eastAsia="Georgia" w:hAnsi="Georgia" w:cs="Georgia"/>
                <w:sz w:val="24"/>
                <w:szCs w:val="24"/>
              </w:rPr>
              <w:t>with regard to</w:t>
            </w:r>
            <w:proofErr w:type="gramEnd"/>
            <w:r>
              <w:rPr>
                <w:rFonts w:ascii="Georgia" w:eastAsia="Georgia" w:hAnsi="Georgia" w:cs="Georgia"/>
                <w:sz w:val="24"/>
                <w:szCs w:val="24"/>
              </w:rPr>
              <w:t xml:space="preserve"> their access throughout the life cycle to appropriate, affordable and quality health care, information and related services</w:t>
            </w:r>
          </w:p>
        </w:tc>
        <w:tc>
          <w:tcPr>
            <w:tcW w:w="3029" w:type="dxa"/>
            <w:shd w:val="clear" w:color="auto" w:fill="auto"/>
            <w:tcMar>
              <w:top w:w="100" w:type="dxa"/>
              <w:left w:w="100" w:type="dxa"/>
              <w:bottom w:w="100" w:type="dxa"/>
              <w:right w:w="100" w:type="dxa"/>
            </w:tcMar>
          </w:tcPr>
          <w:p w14:paraId="30EAEBFA" w14:textId="77777777" w:rsidR="00A36791" w:rsidRDefault="008904D0">
            <w:pPr>
              <w:jc w:val="both"/>
              <w:rPr>
                <w:rFonts w:ascii="Georgia" w:eastAsia="Georgia" w:hAnsi="Georgia" w:cs="Georgia"/>
                <w:sz w:val="24"/>
                <w:szCs w:val="24"/>
              </w:rPr>
            </w:pPr>
            <w:r>
              <w:rPr>
                <w:rFonts w:ascii="Georgia" w:eastAsia="Georgia" w:hAnsi="Georgia" w:cs="Georgia"/>
                <w:sz w:val="24"/>
                <w:szCs w:val="24"/>
              </w:rPr>
              <w:t>Governments, in collaboration with non-governmental organizations and employers' and workers' organizations and with the support of international institutions</w:t>
            </w:r>
          </w:p>
        </w:tc>
      </w:tr>
      <w:tr w:rsidR="00A36791" w14:paraId="3455DF0E" w14:textId="77777777">
        <w:trPr>
          <w:jc w:val="center"/>
        </w:trPr>
        <w:tc>
          <w:tcPr>
            <w:tcW w:w="1770" w:type="dxa"/>
            <w:shd w:val="clear" w:color="auto" w:fill="auto"/>
            <w:tcMar>
              <w:top w:w="100" w:type="dxa"/>
              <w:left w:w="100" w:type="dxa"/>
              <w:bottom w:w="100" w:type="dxa"/>
              <w:right w:w="100" w:type="dxa"/>
            </w:tcMar>
          </w:tcPr>
          <w:p w14:paraId="2086C058" w14:textId="77777777" w:rsidR="00A36791" w:rsidRDefault="008904D0">
            <w:pPr>
              <w:jc w:val="both"/>
              <w:rPr>
                <w:rFonts w:ascii="Georgia" w:eastAsia="Georgia" w:hAnsi="Georgia" w:cs="Georgia"/>
                <w:sz w:val="24"/>
                <w:szCs w:val="24"/>
              </w:rPr>
            </w:pPr>
            <w:r>
              <w:rPr>
                <w:rFonts w:ascii="Georgia" w:eastAsia="Georgia" w:hAnsi="Georgia" w:cs="Georgia"/>
                <w:sz w:val="24"/>
                <w:szCs w:val="24"/>
              </w:rPr>
              <w:t>Institutional Mechanisms for the Advancement of Women</w:t>
            </w:r>
          </w:p>
        </w:tc>
        <w:tc>
          <w:tcPr>
            <w:tcW w:w="4230" w:type="dxa"/>
            <w:shd w:val="clear" w:color="auto" w:fill="auto"/>
            <w:tcMar>
              <w:top w:w="100" w:type="dxa"/>
              <w:left w:w="100" w:type="dxa"/>
              <w:bottom w:w="100" w:type="dxa"/>
              <w:right w:w="100" w:type="dxa"/>
            </w:tcMar>
          </w:tcPr>
          <w:p w14:paraId="6C8DC48F" w14:textId="77777777" w:rsidR="00A36791" w:rsidRDefault="008904D0">
            <w:pPr>
              <w:jc w:val="both"/>
              <w:rPr>
                <w:rFonts w:ascii="Georgia" w:eastAsia="Georgia" w:hAnsi="Georgia" w:cs="Georgia"/>
                <w:sz w:val="24"/>
                <w:szCs w:val="24"/>
              </w:rPr>
            </w:pPr>
            <w:r>
              <w:rPr>
                <w:rFonts w:ascii="Georgia" w:eastAsia="Georgia" w:hAnsi="Georgia" w:cs="Georgia"/>
                <w:sz w:val="24"/>
                <w:szCs w:val="24"/>
              </w:rPr>
              <w:t>Improve concepts and methods of data collection on the participation of women and men with disabilities, including their access to resources, in the processes of generating and disseminating gender-disaggregated data and information for planning and evaluation</w:t>
            </w:r>
          </w:p>
        </w:tc>
        <w:tc>
          <w:tcPr>
            <w:tcW w:w="3029" w:type="dxa"/>
            <w:shd w:val="clear" w:color="auto" w:fill="auto"/>
            <w:tcMar>
              <w:top w:w="100" w:type="dxa"/>
              <w:left w:w="100" w:type="dxa"/>
              <w:bottom w:w="100" w:type="dxa"/>
              <w:right w:w="100" w:type="dxa"/>
            </w:tcMar>
          </w:tcPr>
          <w:p w14:paraId="15BAA4ED" w14:textId="77777777" w:rsidR="00A36791" w:rsidRDefault="008904D0">
            <w:pPr>
              <w:jc w:val="both"/>
              <w:rPr>
                <w:rFonts w:ascii="Georgia" w:eastAsia="Georgia" w:hAnsi="Georgia" w:cs="Georgia"/>
                <w:sz w:val="24"/>
                <w:szCs w:val="24"/>
              </w:rPr>
            </w:pPr>
            <w:r>
              <w:rPr>
                <w:rFonts w:ascii="Georgia" w:eastAsia="Georgia" w:hAnsi="Georgia" w:cs="Georgia"/>
                <w:sz w:val="24"/>
                <w:szCs w:val="24"/>
              </w:rPr>
              <w:t>National, regional and international statistical services and relevant governmental and United Nations agencies, in cooperation with research and documentation organizations, in their respective areas of responsibility</w:t>
            </w:r>
          </w:p>
        </w:tc>
      </w:tr>
      <w:tr w:rsidR="00A36791" w14:paraId="1E8262A7" w14:textId="77777777">
        <w:trPr>
          <w:jc w:val="center"/>
        </w:trPr>
        <w:tc>
          <w:tcPr>
            <w:tcW w:w="1770" w:type="dxa"/>
            <w:shd w:val="clear" w:color="auto" w:fill="auto"/>
            <w:tcMar>
              <w:top w:w="100" w:type="dxa"/>
              <w:left w:w="100" w:type="dxa"/>
              <w:bottom w:w="100" w:type="dxa"/>
              <w:right w:w="100" w:type="dxa"/>
            </w:tcMar>
          </w:tcPr>
          <w:p w14:paraId="5D5AF673" w14:textId="77777777" w:rsidR="00A36791" w:rsidRDefault="008904D0">
            <w:pPr>
              <w:jc w:val="both"/>
              <w:rPr>
                <w:rFonts w:ascii="Georgia" w:eastAsia="Georgia" w:hAnsi="Georgia" w:cs="Georgia"/>
                <w:sz w:val="24"/>
                <w:szCs w:val="24"/>
              </w:rPr>
            </w:pPr>
            <w:r>
              <w:rPr>
                <w:rFonts w:ascii="Georgia" w:eastAsia="Georgia" w:hAnsi="Georgia" w:cs="Georgia"/>
                <w:sz w:val="24"/>
                <w:szCs w:val="24"/>
              </w:rPr>
              <w:t>Human Rights of Women</w:t>
            </w:r>
          </w:p>
        </w:tc>
        <w:tc>
          <w:tcPr>
            <w:tcW w:w="4230" w:type="dxa"/>
            <w:shd w:val="clear" w:color="auto" w:fill="auto"/>
            <w:tcMar>
              <w:top w:w="100" w:type="dxa"/>
              <w:left w:w="100" w:type="dxa"/>
              <w:bottom w:w="100" w:type="dxa"/>
              <w:right w:w="100" w:type="dxa"/>
            </w:tcMar>
          </w:tcPr>
          <w:p w14:paraId="05AD75DE" w14:textId="77777777" w:rsidR="00A36791" w:rsidRDefault="008904D0">
            <w:pPr>
              <w:jc w:val="both"/>
              <w:rPr>
                <w:rFonts w:ascii="Georgia" w:eastAsia="Georgia" w:hAnsi="Georgia" w:cs="Georgia"/>
                <w:sz w:val="24"/>
                <w:szCs w:val="24"/>
              </w:rPr>
            </w:pPr>
            <w:r>
              <w:rPr>
                <w:rFonts w:ascii="Georgia" w:eastAsia="Georgia" w:hAnsi="Georgia" w:cs="Georgia"/>
                <w:sz w:val="24"/>
                <w:szCs w:val="24"/>
              </w:rPr>
              <w:t>Publicise and disseminate information on women’s human rights in formats suitable for PWD to achieve legal literacy</w:t>
            </w:r>
          </w:p>
        </w:tc>
        <w:tc>
          <w:tcPr>
            <w:tcW w:w="3029" w:type="dxa"/>
            <w:shd w:val="clear" w:color="auto" w:fill="auto"/>
            <w:tcMar>
              <w:top w:w="100" w:type="dxa"/>
              <w:left w:w="100" w:type="dxa"/>
              <w:bottom w:w="100" w:type="dxa"/>
              <w:right w:w="100" w:type="dxa"/>
            </w:tcMar>
          </w:tcPr>
          <w:p w14:paraId="6A8F8230" w14:textId="77777777" w:rsidR="00A36791" w:rsidRDefault="008904D0">
            <w:pPr>
              <w:jc w:val="both"/>
              <w:rPr>
                <w:rFonts w:ascii="Georgia" w:eastAsia="Georgia" w:hAnsi="Georgia" w:cs="Georgia"/>
                <w:sz w:val="24"/>
                <w:szCs w:val="24"/>
              </w:rPr>
            </w:pPr>
            <w:r>
              <w:rPr>
                <w:rFonts w:ascii="Georgia" w:eastAsia="Georgia" w:hAnsi="Georgia" w:cs="Georgia"/>
                <w:sz w:val="24"/>
                <w:szCs w:val="24"/>
              </w:rPr>
              <w:t xml:space="preserve">Governments and non-governmental organizations, the United Nations and other international </w:t>
            </w:r>
            <w:r>
              <w:rPr>
                <w:rFonts w:ascii="Georgia" w:eastAsia="Georgia" w:hAnsi="Georgia" w:cs="Georgia"/>
                <w:sz w:val="24"/>
                <w:szCs w:val="24"/>
              </w:rPr>
              <w:lastRenderedPageBreak/>
              <w:t>organizations, as appropriate</w:t>
            </w:r>
          </w:p>
        </w:tc>
      </w:tr>
      <w:tr w:rsidR="00A36791" w14:paraId="055B1ED4" w14:textId="77777777">
        <w:trPr>
          <w:jc w:val="center"/>
        </w:trPr>
        <w:tc>
          <w:tcPr>
            <w:tcW w:w="1770" w:type="dxa"/>
            <w:shd w:val="clear" w:color="auto" w:fill="auto"/>
            <w:tcMar>
              <w:top w:w="100" w:type="dxa"/>
              <w:left w:w="100" w:type="dxa"/>
              <w:bottom w:w="100" w:type="dxa"/>
              <w:right w:w="100" w:type="dxa"/>
            </w:tcMar>
          </w:tcPr>
          <w:p w14:paraId="0B0F53C6" w14:textId="77777777" w:rsidR="00A36791" w:rsidRDefault="008904D0">
            <w:pPr>
              <w:widowControl w:val="0"/>
              <w:pBdr>
                <w:top w:val="nil"/>
                <w:left w:val="nil"/>
                <w:bottom w:val="nil"/>
                <w:right w:val="nil"/>
                <w:between w:val="nil"/>
              </w:pBdr>
              <w:spacing w:line="240" w:lineRule="auto"/>
              <w:jc w:val="both"/>
              <w:rPr>
                <w:rFonts w:ascii="Georgia" w:eastAsia="Georgia" w:hAnsi="Georgia" w:cs="Georgia"/>
                <w:sz w:val="24"/>
                <w:szCs w:val="24"/>
              </w:rPr>
            </w:pPr>
            <w:r>
              <w:rPr>
                <w:rFonts w:ascii="Georgia" w:eastAsia="Georgia" w:hAnsi="Georgia" w:cs="Georgia"/>
                <w:sz w:val="24"/>
                <w:szCs w:val="24"/>
              </w:rPr>
              <w:lastRenderedPageBreak/>
              <w:t>Women and the Economy</w:t>
            </w:r>
          </w:p>
        </w:tc>
        <w:tc>
          <w:tcPr>
            <w:tcW w:w="4230" w:type="dxa"/>
            <w:shd w:val="clear" w:color="auto" w:fill="auto"/>
            <w:tcMar>
              <w:top w:w="100" w:type="dxa"/>
              <w:left w:w="100" w:type="dxa"/>
              <w:bottom w:w="100" w:type="dxa"/>
              <w:right w:w="100" w:type="dxa"/>
            </w:tcMar>
          </w:tcPr>
          <w:p w14:paraId="660D81C2" w14:textId="77777777" w:rsidR="00A36791" w:rsidRDefault="008904D0">
            <w:pPr>
              <w:jc w:val="both"/>
              <w:rPr>
                <w:rFonts w:ascii="Georgia" w:eastAsia="Georgia" w:hAnsi="Georgia" w:cs="Georgia"/>
                <w:sz w:val="24"/>
                <w:szCs w:val="24"/>
              </w:rPr>
            </w:pPr>
            <w:r>
              <w:rPr>
                <w:rFonts w:ascii="Georgia" w:eastAsia="Georgia" w:hAnsi="Georgia" w:cs="Georgia"/>
                <w:sz w:val="24"/>
                <w:szCs w:val="24"/>
              </w:rPr>
              <w:t xml:space="preserve">Ensure access to </w:t>
            </w:r>
          </w:p>
          <w:p w14:paraId="2F37DD79" w14:textId="77777777" w:rsidR="00A36791" w:rsidRDefault="008904D0">
            <w:pPr>
              <w:numPr>
                <w:ilvl w:val="0"/>
                <w:numId w:val="4"/>
              </w:numPr>
              <w:jc w:val="both"/>
              <w:rPr>
                <w:rFonts w:ascii="Georgia" w:eastAsia="Georgia" w:hAnsi="Georgia" w:cs="Georgia"/>
                <w:sz w:val="24"/>
                <w:szCs w:val="24"/>
              </w:rPr>
            </w:pPr>
            <w:r>
              <w:rPr>
                <w:rFonts w:ascii="Georgia" w:eastAsia="Georgia" w:hAnsi="Georgia" w:cs="Georgia"/>
                <w:sz w:val="24"/>
                <w:szCs w:val="24"/>
              </w:rPr>
              <w:t>special programmes enabling WWD to obtain and retain employment</w:t>
            </w:r>
          </w:p>
          <w:p w14:paraId="0D383750" w14:textId="77777777" w:rsidR="00A36791" w:rsidRDefault="008904D0">
            <w:pPr>
              <w:numPr>
                <w:ilvl w:val="0"/>
                <w:numId w:val="4"/>
              </w:numPr>
              <w:jc w:val="both"/>
              <w:rPr>
                <w:rFonts w:ascii="Georgia" w:eastAsia="Georgia" w:hAnsi="Georgia" w:cs="Georgia"/>
                <w:sz w:val="24"/>
                <w:szCs w:val="24"/>
              </w:rPr>
            </w:pPr>
            <w:r>
              <w:rPr>
                <w:rFonts w:ascii="Georgia" w:eastAsia="Georgia" w:hAnsi="Georgia" w:cs="Georgia"/>
                <w:sz w:val="24"/>
                <w:szCs w:val="24"/>
              </w:rPr>
              <w:t>education, skills development and training for the purpose of employment for women with disabilities</w:t>
            </w:r>
          </w:p>
          <w:p w14:paraId="40AEAF0F" w14:textId="77777777" w:rsidR="00A36791" w:rsidRDefault="008904D0">
            <w:pPr>
              <w:numPr>
                <w:ilvl w:val="0"/>
                <w:numId w:val="4"/>
              </w:numPr>
              <w:jc w:val="both"/>
              <w:rPr>
                <w:rFonts w:ascii="Georgia" w:eastAsia="Georgia" w:hAnsi="Georgia" w:cs="Georgia"/>
                <w:sz w:val="24"/>
                <w:szCs w:val="24"/>
              </w:rPr>
            </w:pPr>
            <w:r>
              <w:rPr>
                <w:rFonts w:ascii="Georgia" w:eastAsia="Georgia" w:hAnsi="Georgia" w:cs="Georgia"/>
                <w:sz w:val="24"/>
                <w:szCs w:val="24"/>
              </w:rPr>
              <w:t>working conditions suited for the needs of WWD</w:t>
            </w:r>
          </w:p>
          <w:p w14:paraId="087EB8BB" w14:textId="77777777" w:rsidR="00A36791" w:rsidRDefault="008904D0">
            <w:pPr>
              <w:numPr>
                <w:ilvl w:val="0"/>
                <w:numId w:val="4"/>
              </w:numPr>
              <w:jc w:val="both"/>
              <w:rPr>
                <w:rFonts w:ascii="Georgia" w:eastAsia="Georgia" w:hAnsi="Georgia" w:cs="Georgia"/>
                <w:sz w:val="24"/>
                <w:szCs w:val="24"/>
              </w:rPr>
            </w:pPr>
            <w:r>
              <w:rPr>
                <w:rFonts w:ascii="Georgia" w:eastAsia="Georgia" w:hAnsi="Georgia" w:cs="Georgia"/>
                <w:sz w:val="24"/>
                <w:szCs w:val="24"/>
              </w:rPr>
              <w:t>legal protection against job loss on account of disabilities</w:t>
            </w:r>
          </w:p>
        </w:tc>
        <w:tc>
          <w:tcPr>
            <w:tcW w:w="3029" w:type="dxa"/>
            <w:shd w:val="clear" w:color="auto" w:fill="auto"/>
            <w:tcMar>
              <w:top w:w="100" w:type="dxa"/>
              <w:left w:w="100" w:type="dxa"/>
              <w:bottom w:w="100" w:type="dxa"/>
              <w:right w:w="100" w:type="dxa"/>
            </w:tcMar>
          </w:tcPr>
          <w:p w14:paraId="00818F17" w14:textId="77777777" w:rsidR="00A36791" w:rsidRDefault="008904D0">
            <w:pPr>
              <w:jc w:val="both"/>
              <w:rPr>
                <w:rFonts w:ascii="Georgia" w:eastAsia="Georgia" w:hAnsi="Georgia" w:cs="Georgia"/>
                <w:sz w:val="24"/>
                <w:szCs w:val="24"/>
              </w:rPr>
            </w:pPr>
            <w:r>
              <w:rPr>
                <w:rFonts w:ascii="Georgia" w:eastAsia="Georgia" w:hAnsi="Georgia" w:cs="Georgia"/>
                <w:sz w:val="24"/>
                <w:szCs w:val="24"/>
              </w:rPr>
              <w:t>Governments, employers, employees, trade unions and women's organizations</w:t>
            </w:r>
          </w:p>
        </w:tc>
      </w:tr>
      <w:tr w:rsidR="00A36791" w14:paraId="4E68DACC" w14:textId="77777777">
        <w:trPr>
          <w:jc w:val="center"/>
        </w:trPr>
        <w:tc>
          <w:tcPr>
            <w:tcW w:w="1770" w:type="dxa"/>
            <w:shd w:val="clear" w:color="auto" w:fill="auto"/>
            <w:tcMar>
              <w:top w:w="100" w:type="dxa"/>
              <w:left w:w="100" w:type="dxa"/>
              <w:bottom w:w="100" w:type="dxa"/>
              <w:right w:w="100" w:type="dxa"/>
            </w:tcMar>
          </w:tcPr>
          <w:p w14:paraId="13BA6AB5" w14:textId="77777777" w:rsidR="00A36791" w:rsidRDefault="008904D0">
            <w:pPr>
              <w:widowControl w:val="0"/>
              <w:pBdr>
                <w:top w:val="nil"/>
                <w:left w:val="nil"/>
                <w:bottom w:val="nil"/>
                <w:right w:val="nil"/>
                <w:between w:val="nil"/>
              </w:pBdr>
              <w:spacing w:line="240" w:lineRule="auto"/>
              <w:jc w:val="both"/>
              <w:rPr>
                <w:rFonts w:ascii="Georgia" w:eastAsia="Georgia" w:hAnsi="Georgia" w:cs="Georgia"/>
                <w:sz w:val="24"/>
                <w:szCs w:val="24"/>
              </w:rPr>
            </w:pPr>
            <w:r>
              <w:rPr>
                <w:rFonts w:ascii="Georgia" w:eastAsia="Georgia" w:hAnsi="Georgia" w:cs="Georgia"/>
                <w:sz w:val="24"/>
                <w:szCs w:val="24"/>
              </w:rPr>
              <w:t>The Girl-child</w:t>
            </w:r>
          </w:p>
        </w:tc>
        <w:tc>
          <w:tcPr>
            <w:tcW w:w="4230" w:type="dxa"/>
            <w:shd w:val="clear" w:color="auto" w:fill="auto"/>
            <w:tcMar>
              <w:top w:w="100" w:type="dxa"/>
              <w:left w:w="100" w:type="dxa"/>
              <w:bottom w:w="100" w:type="dxa"/>
              <w:right w:w="100" w:type="dxa"/>
            </w:tcMar>
          </w:tcPr>
          <w:p w14:paraId="719C6FDC" w14:textId="77777777" w:rsidR="00A36791" w:rsidRDefault="008904D0">
            <w:pPr>
              <w:jc w:val="both"/>
              <w:rPr>
                <w:rFonts w:ascii="Georgia" w:eastAsia="Georgia" w:hAnsi="Georgia" w:cs="Georgia"/>
                <w:sz w:val="24"/>
                <w:szCs w:val="24"/>
              </w:rPr>
            </w:pPr>
            <w:r>
              <w:rPr>
                <w:rFonts w:ascii="Georgia" w:eastAsia="Georgia" w:hAnsi="Georgia" w:cs="Georgia"/>
                <w:sz w:val="24"/>
                <w:szCs w:val="24"/>
              </w:rPr>
              <w:t>Ensure access to appropriate education and skills-training for girl children with disabilities for their full participation in life to eliminate discrimination against girls in education, skills development and training</w:t>
            </w:r>
          </w:p>
        </w:tc>
        <w:tc>
          <w:tcPr>
            <w:tcW w:w="3029" w:type="dxa"/>
            <w:shd w:val="clear" w:color="auto" w:fill="auto"/>
            <w:tcMar>
              <w:top w:w="100" w:type="dxa"/>
              <w:left w:w="100" w:type="dxa"/>
              <w:bottom w:w="100" w:type="dxa"/>
              <w:right w:w="100" w:type="dxa"/>
            </w:tcMar>
          </w:tcPr>
          <w:p w14:paraId="197C3E25" w14:textId="77777777" w:rsidR="00A36791" w:rsidRDefault="008904D0">
            <w:pPr>
              <w:jc w:val="both"/>
              <w:rPr>
                <w:rFonts w:ascii="Georgia" w:eastAsia="Georgia" w:hAnsi="Georgia" w:cs="Georgia"/>
                <w:sz w:val="24"/>
                <w:szCs w:val="24"/>
              </w:rPr>
            </w:pPr>
            <w:r>
              <w:rPr>
                <w:rFonts w:ascii="Georgia" w:eastAsia="Georgia" w:hAnsi="Georgia" w:cs="Georgia"/>
                <w:sz w:val="24"/>
                <w:szCs w:val="24"/>
              </w:rPr>
              <w:t>Governments, international and non-governmental organizations</w:t>
            </w:r>
          </w:p>
        </w:tc>
      </w:tr>
      <w:tr w:rsidR="00A36791" w14:paraId="756D474C" w14:textId="77777777">
        <w:trPr>
          <w:jc w:val="center"/>
        </w:trPr>
        <w:tc>
          <w:tcPr>
            <w:tcW w:w="1770" w:type="dxa"/>
            <w:shd w:val="clear" w:color="auto" w:fill="auto"/>
            <w:tcMar>
              <w:top w:w="100" w:type="dxa"/>
              <w:left w:w="100" w:type="dxa"/>
              <w:bottom w:w="100" w:type="dxa"/>
              <w:right w:w="100" w:type="dxa"/>
            </w:tcMar>
          </w:tcPr>
          <w:p w14:paraId="279E9748" w14:textId="77777777" w:rsidR="00A36791" w:rsidRDefault="008904D0">
            <w:pPr>
              <w:widowControl w:val="0"/>
              <w:pBdr>
                <w:top w:val="nil"/>
                <w:left w:val="nil"/>
                <w:bottom w:val="nil"/>
                <w:right w:val="nil"/>
                <w:between w:val="nil"/>
              </w:pBdr>
              <w:spacing w:line="240" w:lineRule="auto"/>
              <w:jc w:val="both"/>
              <w:rPr>
                <w:rFonts w:ascii="Georgia" w:eastAsia="Georgia" w:hAnsi="Georgia" w:cs="Georgia"/>
                <w:sz w:val="24"/>
                <w:szCs w:val="24"/>
              </w:rPr>
            </w:pPr>
            <w:r>
              <w:rPr>
                <w:rFonts w:ascii="Georgia" w:eastAsia="Georgia" w:hAnsi="Georgia" w:cs="Georgia"/>
                <w:sz w:val="24"/>
                <w:szCs w:val="24"/>
              </w:rPr>
              <w:t>Violence against Women</w:t>
            </w:r>
          </w:p>
        </w:tc>
        <w:tc>
          <w:tcPr>
            <w:tcW w:w="4230" w:type="dxa"/>
            <w:shd w:val="clear" w:color="auto" w:fill="auto"/>
            <w:tcMar>
              <w:top w:w="100" w:type="dxa"/>
              <w:left w:w="100" w:type="dxa"/>
              <w:bottom w:w="100" w:type="dxa"/>
              <w:right w:w="100" w:type="dxa"/>
            </w:tcMar>
          </w:tcPr>
          <w:p w14:paraId="0A1E7076" w14:textId="77777777" w:rsidR="00A36791" w:rsidRDefault="008904D0">
            <w:pPr>
              <w:jc w:val="both"/>
              <w:rPr>
                <w:rFonts w:ascii="Georgia" w:eastAsia="Georgia" w:hAnsi="Georgia" w:cs="Georgia"/>
                <w:sz w:val="24"/>
                <w:szCs w:val="24"/>
              </w:rPr>
            </w:pPr>
            <w:r>
              <w:rPr>
                <w:rFonts w:ascii="Georgia" w:eastAsia="Georgia" w:hAnsi="Georgia" w:cs="Georgia"/>
                <w:sz w:val="24"/>
                <w:szCs w:val="24"/>
              </w:rPr>
              <w:t>Ensure that women with disabilities have access to information and services in the field of violence against women in order to prevent and eliminate violence against women</w:t>
            </w:r>
          </w:p>
        </w:tc>
        <w:tc>
          <w:tcPr>
            <w:tcW w:w="3029" w:type="dxa"/>
            <w:shd w:val="clear" w:color="auto" w:fill="auto"/>
            <w:tcMar>
              <w:top w:w="100" w:type="dxa"/>
              <w:left w:w="100" w:type="dxa"/>
              <w:bottom w:w="100" w:type="dxa"/>
              <w:right w:w="100" w:type="dxa"/>
            </w:tcMar>
          </w:tcPr>
          <w:p w14:paraId="4CCD2766" w14:textId="77777777" w:rsidR="00A36791" w:rsidRDefault="008904D0">
            <w:pPr>
              <w:jc w:val="both"/>
              <w:rPr>
                <w:rFonts w:ascii="Georgia" w:eastAsia="Georgia" w:hAnsi="Georgia" w:cs="Georgia"/>
                <w:sz w:val="24"/>
                <w:szCs w:val="24"/>
              </w:rPr>
            </w:pPr>
            <w:r>
              <w:rPr>
                <w:rFonts w:ascii="Georgia" w:eastAsia="Georgia" w:hAnsi="Georgia" w:cs="Georgia"/>
                <w:sz w:val="24"/>
                <w:szCs w:val="24"/>
              </w:rPr>
              <w:t>Governments</w:t>
            </w:r>
          </w:p>
        </w:tc>
      </w:tr>
      <w:tr w:rsidR="00A36791" w14:paraId="354DB4D6" w14:textId="77777777">
        <w:trPr>
          <w:jc w:val="center"/>
        </w:trPr>
        <w:tc>
          <w:tcPr>
            <w:tcW w:w="1770" w:type="dxa"/>
            <w:shd w:val="clear" w:color="auto" w:fill="auto"/>
            <w:tcMar>
              <w:top w:w="100" w:type="dxa"/>
              <w:left w:w="100" w:type="dxa"/>
              <w:bottom w:w="100" w:type="dxa"/>
              <w:right w:w="100" w:type="dxa"/>
            </w:tcMar>
          </w:tcPr>
          <w:p w14:paraId="7C55273E" w14:textId="77777777" w:rsidR="00A36791" w:rsidRDefault="008904D0">
            <w:pPr>
              <w:widowControl w:val="0"/>
              <w:pBdr>
                <w:top w:val="nil"/>
                <w:left w:val="nil"/>
                <w:bottom w:val="nil"/>
                <w:right w:val="nil"/>
                <w:between w:val="nil"/>
              </w:pBdr>
              <w:spacing w:line="240" w:lineRule="auto"/>
              <w:jc w:val="both"/>
              <w:rPr>
                <w:rFonts w:ascii="Georgia" w:eastAsia="Georgia" w:hAnsi="Georgia" w:cs="Georgia"/>
                <w:sz w:val="24"/>
                <w:szCs w:val="24"/>
              </w:rPr>
            </w:pPr>
            <w:r>
              <w:rPr>
                <w:rFonts w:ascii="Georgia" w:eastAsia="Georgia" w:hAnsi="Georgia" w:cs="Georgia"/>
                <w:sz w:val="24"/>
                <w:szCs w:val="24"/>
              </w:rPr>
              <w:t>Women in Power and Decision-making</w:t>
            </w:r>
          </w:p>
        </w:tc>
        <w:tc>
          <w:tcPr>
            <w:tcW w:w="4230" w:type="dxa"/>
            <w:shd w:val="clear" w:color="auto" w:fill="auto"/>
            <w:tcMar>
              <w:top w:w="100" w:type="dxa"/>
              <w:left w:w="100" w:type="dxa"/>
              <w:bottom w:w="100" w:type="dxa"/>
              <w:right w:w="100" w:type="dxa"/>
            </w:tcMar>
          </w:tcPr>
          <w:p w14:paraId="69CF6072" w14:textId="77777777" w:rsidR="00A36791" w:rsidRDefault="008904D0">
            <w:pPr>
              <w:jc w:val="both"/>
              <w:rPr>
                <w:rFonts w:ascii="Georgia" w:eastAsia="Georgia" w:hAnsi="Georgia" w:cs="Georgia"/>
                <w:sz w:val="24"/>
                <w:szCs w:val="24"/>
              </w:rPr>
            </w:pPr>
            <w:r>
              <w:rPr>
                <w:rFonts w:ascii="Georgia" w:eastAsia="Georgia" w:hAnsi="Georgia" w:cs="Georgia"/>
                <w:sz w:val="24"/>
                <w:szCs w:val="24"/>
              </w:rPr>
              <w:t>Provide leadership and self-esteem training to assist women and girls, particularly those with special needs, women with disabilities and women belonging to racial and ethnic minorities to strengthen their self-esteem and to encourage them to take decision-making positions to increase women's capacity to participate in decision-making and leadership</w:t>
            </w:r>
          </w:p>
        </w:tc>
        <w:tc>
          <w:tcPr>
            <w:tcW w:w="3029" w:type="dxa"/>
            <w:shd w:val="clear" w:color="auto" w:fill="auto"/>
            <w:tcMar>
              <w:top w:w="100" w:type="dxa"/>
              <w:left w:w="100" w:type="dxa"/>
              <w:bottom w:w="100" w:type="dxa"/>
              <w:right w:w="100" w:type="dxa"/>
            </w:tcMar>
          </w:tcPr>
          <w:p w14:paraId="53B3D70B" w14:textId="77777777" w:rsidR="00A36791" w:rsidRDefault="008904D0">
            <w:pPr>
              <w:jc w:val="both"/>
              <w:rPr>
                <w:rFonts w:ascii="Georgia" w:eastAsia="Georgia" w:hAnsi="Georgia" w:cs="Georgia"/>
                <w:sz w:val="24"/>
                <w:szCs w:val="24"/>
              </w:rPr>
            </w:pPr>
            <w:r>
              <w:rPr>
                <w:rFonts w:ascii="Georgia" w:eastAsia="Georgia" w:hAnsi="Georgia" w:cs="Georgia"/>
                <w:sz w:val="24"/>
                <w:szCs w:val="24"/>
              </w:rPr>
              <w:t>Governments, national bodies, the private sector, political parties, trade unions, employers' organizations, subregional and regional bodies, non-governmental and international organizations and educational institutions</w:t>
            </w:r>
          </w:p>
        </w:tc>
      </w:tr>
    </w:tbl>
    <w:p w14:paraId="011F488B" w14:textId="77777777" w:rsidR="00A36791" w:rsidRDefault="00A36791">
      <w:pPr>
        <w:jc w:val="both"/>
        <w:rPr>
          <w:rFonts w:ascii="Georgia" w:eastAsia="Georgia" w:hAnsi="Georgia" w:cs="Georgia"/>
          <w:sz w:val="24"/>
          <w:szCs w:val="24"/>
        </w:rPr>
      </w:pPr>
    </w:p>
    <w:sectPr w:rsidR="00A36791">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974BB" w14:textId="77777777" w:rsidR="00C27AFF" w:rsidRDefault="00C27AFF">
      <w:pPr>
        <w:spacing w:line="240" w:lineRule="auto"/>
      </w:pPr>
      <w:r>
        <w:separator/>
      </w:r>
    </w:p>
  </w:endnote>
  <w:endnote w:type="continuationSeparator" w:id="0">
    <w:p w14:paraId="583BE98D" w14:textId="77777777" w:rsidR="00C27AFF" w:rsidRDefault="00C27A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875AD" w14:textId="77777777" w:rsidR="00C27AFF" w:rsidRDefault="00C27AFF">
      <w:pPr>
        <w:spacing w:line="240" w:lineRule="auto"/>
      </w:pPr>
      <w:r>
        <w:separator/>
      </w:r>
    </w:p>
  </w:footnote>
  <w:footnote w:type="continuationSeparator" w:id="0">
    <w:p w14:paraId="53249C47" w14:textId="77777777" w:rsidR="00C27AFF" w:rsidRDefault="00C27A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1F38C" w14:textId="77777777" w:rsidR="00A36791" w:rsidRDefault="00A367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30023"/>
    <w:multiLevelType w:val="multilevel"/>
    <w:tmpl w:val="F914F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A253BA"/>
    <w:multiLevelType w:val="multilevel"/>
    <w:tmpl w:val="8ED86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3773BB"/>
    <w:multiLevelType w:val="multilevel"/>
    <w:tmpl w:val="443C1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55398B"/>
    <w:multiLevelType w:val="multilevel"/>
    <w:tmpl w:val="850A4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5D60515"/>
    <w:multiLevelType w:val="multilevel"/>
    <w:tmpl w:val="AD18E232"/>
    <w:lvl w:ilvl="0">
      <w:start w:val="1"/>
      <w:numFmt w:val="bullet"/>
      <w:lvlText w:val="●"/>
      <w:lvlJc w:val="left"/>
      <w:pPr>
        <w:ind w:left="720" w:hanging="360"/>
      </w:pPr>
      <w:rPr>
        <w:color w:val="auto"/>
        <w:u w:val="none"/>
      </w:rPr>
    </w:lvl>
    <w:lvl w:ilvl="1">
      <w:start w:val="1"/>
      <w:numFmt w:val="bullet"/>
      <w:lvlText w:val="○"/>
      <w:lvlJc w:val="left"/>
      <w:pPr>
        <w:ind w:left="1440" w:hanging="360"/>
      </w:pPr>
      <w:rPr>
        <w:color w:val="E36C0A" w:themeColor="accent6" w:themeShade="BF"/>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791"/>
    <w:rsid w:val="001F3D30"/>
    <w:rsid w:val="002B5104"/>
    <w:rsid w:val="002E358E"/>
    <w:rsid w:val="002E4D46"/>
    <w:rsid w:val="00494906"/>
    <w:rsid w:val="00532487"/>
    <w:rsid w:val="008904D0"/>
    <w:rsid w:val="00A36791"/>
    <w:rsid w:val="00C27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2C754"/>
  <w15:docId w15:val="{FE2E6CC8-07AA-4719-88CF-BFD199A09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1547</Words>
  <Characters>8823</Characters>
  <Application>Microsoft Office Word</Application>
  <DocSecurity>0</DocSecurity>
  <Lines>73</Lines>
  <Paragraphs>20</Paragraphs>
  <ScaleCrop>false</ScaleCrop>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Apwld office</cp:lastModifiedBy>
  <cp:revision>7</cp:revision>
  <dcterms:created xsi:type="dcterms:W3CDTF">2019-06-14T04:23:00Z</dcterms:created>
  <dcterms:modified xsi:type="dcterms:W3CDTF">2019-06-26T08:03:00Z</dcterms:modified>
</cp:coreProperties>
</file>