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1617"/>
        <w:rPr>
          <w:rFonts w:ascii="Arial" w:cs="Arial" w:eastAsia="Arial" w:hAnsi="Arial"/>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-7604</wp:posOffset>
                </wp:positionV>
                <wp:extent cx="5162550" cy="38100"/>
                <wp:effectExtent b="0" l="0" r="0" t="0"/>
                <wp:wrapNone/>
                <wp:docPr id="2" name=""/>
                <a:graphic>
                  <a:graphicData uri="http://schemas.microsoft.com/office/word/2010/wordprocessingShape">
                    <wps:wsp>
                      <wps:cNvCnPr/>
                      <wps:spPr>
                        <a:xfrm>
                          <a:off x="2774250" y="3780000"/>
                          <a:ext cx="5143500" cy="0"/>
                        </a:xfrm>
                        <a:prstGeom prst="straightConnector1">
                          <a:avLst/>
                        </a:prstGeom>
                        <a:noFill/>
                        <a:ln cap="flat" cmpd="sng" w="19050">
                          <a:solidFill>
                            <a:srgbClr val="9933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-7604</wp:posOffset>
                </wp:positionV>
                <wp:extent cx="5162550" cy="381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16255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-62863</wp:posOffset>
            </wp:positionH>
            <wp:positionV relativeFrom="paragraph">
              <wp:posOffset>-201928</wp:posOffset>
            </wp:positionV>
            <wp:extent cx="800100" cy="9715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spacing w:line="276" w:lineRule="auto"/>
        <w:ind w:right="-1617"/>
        <w:rPr>
          <w:rFonts w:ascii="Arial" w:cs="Arial" w:eastAsia="Arial" w:hAnsi="Arial"/>
          <w:color w:val="993300"/>
          <w:sz w:val="22"/>
          <w:szCs w:val="22"/>
        </w:rPr>
      </w:pPr>
      <w:r w:rsidDel="00000000" w:rsidR="00000000" w:rsidRPr="00000000">
        <w:rPr>
          <w:rFonts w:ascii="Arial" w:cs="Arial" w:eastAsia="Arial" w:hAnsi="Arial"/>
          <w:color w:val="993300"/>
          <w:sz w:val="22"/>
          <w:szCs w:val="22"/>
          <w:rtl w:val="0"/>
        </w:rPr>
        <w:t xml:space="preserve">NGO in consultative status with the Economic and Social Council of the United Nations</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cc4800"/>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color w:val="cc4800"/>
          <w:sz w:val="24"/>
          <w:szCs w:val="24"/>
        </w:rPr>
      </w:pPr>
      <w:r w:rsidDel="00000000" w:rsidR="00000000" w:rsidRPr="00000000">
        <w:rPr>
          <w:rFonts w:ascii="Arial" w:cs="Arial" w:eastAsia="Arial" w:hAnsi="Arial"/>
          <w:b w:val="1"/>
          <w:i w:val="1"/>
          <w:color w:val="cc4800"/>
          <w:sz w:val="24"/>
          <w:szCs w:val="24"/>
          <w:rtl w:val="0"/>
        </w:rPr>
        <w:t xml:space="preserve">Feminist Participatory Action Research for Change!</w:t>
      </w: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i w:val="1"/>
          <w:color w:val="cc4800"/>
          <w:sz w:val="24"/>
          <w:szCs w:val="24"/>
        </w:rPr>
      </w:pPr>
      <w:r w:rsidDel="00000000" w:rsidR="00000000" w:rsidRPr="00000000">
        <w:rPr>
          <w:rFonts w:ascii="Arial" w:cs="Arial" w:eastAsia="Arial" w:hAnsi="Arial"/>
          <w:b w:val="1"/>
          <w:i w:val="1"/>
          <w:color w:val="cc4800"/>
          <w:sz w:val="24"/>
          <w:szCs w:val="24"/>
          <w:rtl w:val="0"/>
        </w:rPr>
        <w:t xml:space="preserve">Women Interrogating Trade &amp; Corporate Hegemony</w:t>
      </w:r>
    </w:p>
    <w:p w:rsidR="00000000" w:rsidDel="00000000" w:rsidP="00000000" w:rsidRDefault="00000000" w:rsidRPr="00000000" w14:paraId="00000007">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“Strengthening Feminist Movements for Trade &amp; Economic Justice”</w:t>
      </w:r>
    </w:p>
    <w:p w:rsidR="00000000" w:rsidDel="00000000" w:rsidP="00000000" w:rsidRDefault="00000000" w:rsidRPr="00000000" w14:paraId="0000000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0C">
      <w:pPr>
        <w:jc w:val="center"/>
        <w:rPr>
          <w:rFonts w:ascii="Arial" w:cs="Arial" w:eastAsia="Arial" w:hAnsi="Arial"/>
          <w:color w:val="c00000"/>
          <w:sz w:val="28"/>
          <w:szCs w:val="28"/>
        </w:rPr>
      </w:pPr>
      <w:r w:rsidDel="00000000" w:rsidR="00000000" w:rsidRPr="00000000">
        <w:rPr>
          <w:rFonts w:ascii="Arial" w:cs="Arial" w:eastAsia="Arial" w:hAnsi="Arial"/>
          <w:b w:val="1"/>
          <w:color w:val="c00000"/>
          <w:sz w:val="24"/>
          <w:szCs w:val="24"/>
          <w:rtl w:val="0"/>
        </w:rPr>
        <w:t xml:space="preserve">APPLICATION FORM</w:t>
      </w:r>
      <w:r w:rsidDel="00000000" w:rsidR="00000000" w:rsidRPr="00000000">
        <w:rPr>
          <w:rtl w:val="0"/>
        </w:rPr>
      </w:r>
    </w:p>
    <w:p w:rsidR="00000000" w:rsidDel="00000000" w:rsidP="00000000" w:rsidRDefault="00000000" w:rsidRPr="00000000" w14:paraId="0000000D">
      <w:pPr>
        <w:rPr>
          <w:rFonts w:ascii="Arial" w:cs="Arial" w:eastAsia="Arial" w:hAnsi="Arial"/>
          <w:color w:val="c00000"/>
        </w:rPr>
      </w:pPr>
      <w:r w:rsidDel="00000000" w:rsidR="00000000" w:rsidRPr="00000000">
        <w:rPr>
          <w:rtl w:val="0"/>
        </w:rPr>
      </w:r>
    </w:p>
    <w:tbl>
      <w:tblPr>
        <w:tblStyle w:val="Table1"/>
        <w:tblW w:w="9965.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836"/>
        <w:gridCol w:w="7129"/>
        <w:tblGridChange w:id="0">
          <w:tblGrid>
            <w:gridCol w:w="2836"/>
            <w:gridCol w:w="7129"/>
          </w:tblGrid>
        </w:tblGridChange>
      </w:tblGrid>
      <w:tr>
        <w:tc>
          <w:tcPr>
            <w:gridSpan w:val="2"/>
            <w:tcBorders>
              <w:top w:color="000000" w:space="0" w:sz="0" w:val="nil"/>
              <w:left w:color="000000" w:space="0" w:sz="0" w:val="nil"/>
              <w:bottom w:color="000000" w:space="0" w:sz="0" w:val="nil"/>
              <w:right w:color="000000" w:space="0" w:sz="0" w:val="nil"/>
            </w:tcBorders>
            <w:shd w:fill="fde9d9" w:val="clear"/>
            <w:vAlign w:val="center"/>
          </w:tcPr>
          <w:p w:rsidR="00000000" w:rsidDel="00000000" w:rsidP="00000000" w:rsidRDefault="00000000" w:rsidRPr="00000000" w14:paraId="0000000E">
            <w:pPr>
              <w:pStyle w:val="Heading2"/>
              <w:rPr>
                <w:rFonts w:ascii="Arial" w:cs="Arial" w:eastAsia="Arial" w:hAnsi="Arial"/>
                <w:color w:val="c00000"/>
                <w:sz w:val="20"/>
                <w:szCs w:val="20"/>
              </w:rPr>
            </w:pPr>
            <w:r w:rsidDel="00000000" w:rsidR="00000000" w:rsidRPr="00000000">
              <w:rPr>
                <w:rFonts w:ascii="Arial" w:cs="Arial" w:eastAsia="Arial" w:hAnsi="Arial"/>
                <w:b w:val="1"/>
                <w:color w:val="c00000"/>
                <w:sz w:val="20"/>
                <w:szCs w:val="20"/>
                <w:rtl w:val="0"/>
              </w:rPr>
              <w:t xml:space="preserve">Contact Information</w:t>
            </w:r>
            <w:r w:rsidDel="00000000" w:rsidR="00000000" w:rsidRPr="00000000">
              <w:rPr>
                <w:rtl w:val="0"/>
              </w:rPr>
            </w:r>
          </w:p>
        </w:tc>
      </w:tr>
      <w:tr>
        <w:trPr>
          <w:trHeight w:val="200" w:hRule="atLeast"/>
        </w:trPr>
        <w:tc>
          <w:tcPr>
            <w:gridSpan w:val="2"/>
            <w:tcBorders>
              <w:top w:color="000000" w:space="0" w:sz="0" w:val="nil"/>
              <w:left w:color="000000" w:space="0" w:sz="0" w:val="nil"/>
              <w:bottom w:color="b4c3af" w:space="0" w:sz="4" w:val="single"/>
              <w:right w:color="000000" w:space="0" w:sz="0" w:val="nil"/>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organisation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Fonts w:ascii="Arial" w:cs="Arial" w:eastAsia="Arial" w:hAnsi="Arial"/>
                <w:color w:val="000000"/>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rPr>
                <w:rFonts w:ascii="Arial" w:cs="Arial" w:eastAsia="Arial" w:hAnsi="Arial"/>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Fonts w:ascii="Arial" w:cs="Arial" w:eastAsia="Arial" w:hAnsi="Arial"/>
                <w:color w:val="000000"/>
                <w:rtl w:val="0"/>
              </w:rPr>
              <w:t xml:space="preserve">Work email</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Fonts w:ascii="Arial" w:cs="Arial" w:eastAsia="Arial" w:hAnsi="Arial"/>
                <w:color w:val="000000"/>
                <w:rtl w:val="0"/>
              </w:rPr>
              <w:t xml:space="preserve">Work telephone &amp; fax</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Fonts w:ascii="Arial" w:cs="Arial" w:eastAsia="Arial" w:hAnsi="Arial"/>
                <w:color w:val="000000"/>
                <w:rtl w:val="0"/>
              </w:rPr>
              <w:t xml:space="preserve">Contact person’s name and email address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B">
            <w:pPr>
              <w:rPr>
                <w:rFonts w:ascii="Arial" w:cs="Arial" w:eastAsia="Arial" w:hAnsi="Arial"/>
              </w:rPr>
            </w:pPr>
            <w:r w:rsidDel="00000000" w:rsidR="00000000" w:rsidRPr="00000000">
              <w:rPr>
                <w:rtl w:val="0"/>
              </w:rPr>
            </w:r>
          </w:p>
        </w:tc>
      </w:tr>
    </w:tbl>
    <w:p w:rsidR="00000000" w:rsidDel="00000000" w:rsidP="00000000" w:rsidRDefault="00000000" w:rsidRPr="00000000" w14:paraId="0000001C">
      <w:pPr>
        <w:pStyle w:val="Head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hd w:fill="fde9d9" w:val="clear"/>
        <w:rPr>
          <w:rFonts w:ascii="Arial" w:cs="Arial" w:eastAsia="Arial" w:hAnsi="Arial"/>
          <w:color w:val="c00000"/>
        </w:rPr>
      </w:pPr>
      <w:r w:rsidDel="00000000" w:rsidR="00000000" w:rsidRPr="00000000">
        <w:rPr>
          <w:rFonts w:ascii="Arial" w:cs="Arial" w:eastAsia="Arial" w:hAnsi="Arial"/>
          <w:b w:val="1"/>
          <w:color w:val="c00000"/>
          <w:rtl w:val="0"/>
        </w:rPr>
        <w:t xml:space="preserve">Organisational background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Arial" w:cs="Arial" w:eastAsia="Arial" w:hAnsi="Arial"/>
          <w:rtl w:val="0"/>
        </w:rPr>
        <w:t xml:space="preserve">Provide a b</w:t>
      </w:r>
      <w:r w:rsidDel="00000000" w:rsidR="00000000" w:rsidRPr="00000000">
        <w:rPr>
          <w:rFonts w:ascii="Arial" w:cs="Arial" w:eastAsia="Arial" w:hAnsi="Arial"/>
          <w:color w:val="000000"/>
          <w:rtl w:val="0"/>
        </w:rPr>
        <w:t xml:space="preserve">rief profile of your organisation </w:t>
      </w:r>
      <w:r w:rsidDel="00000000" w:rsidR="00000000" w:rsidRPr="00000000">
        <w:rPr>
          <w:rFonts w:ascii="Arial" w:cs="Arial" w:eastAsia="Arial" w:hAnsi="Arial"/>
          <w:rtl w:val="0"/>
        </w:rPr>
        <w:t xml:space="preserve">(mandate/ focus/ target groups/ geographical area/ organisational structure and number and profile of staff/ network)</w:t>
      </w:r>
      <w:r w:rsidDel="00000000" w:rsidR="00000000" w:rsidRPr="00000000">
        <w:rPr>
          <w:rtl w:val="0"/>
        </w:rPr>
      </w:r>
    </w:p>
    <w:p w:rsidR="00000000" w:rsidDel="00000000" w:rsidP="00000000" w:rsidRDefault="00000000" w:rsidRPr="00000000" w14:paraId="00000020">
      <w:pPr>
        <w:ind w:left="360"/>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3"/>
        </w:numPr>
        <w:ind w:left="1080" w:hanging="360"/>
        <w:rPr/>
      </w:pPr>
      <w:r w:rsidDel="00000000" w:rsidR="00000000" w:rsidRPr="00000000">
        <w:rPr>
          <w:rFonts w:ascii="Arial" w:cs="Arial" w:eastAsia="Arial" w:hAnsi="Arial"/>
          <w:rtl w:val="0"/>
        </w:rPr>
        <w:t xml:space="preserve">If your organisation has a plan for 2018-2020 can you please share it with us, including the major focus and activities you expect to undertake.</w:t>
      </w:r>
      <w:r w:rsidDel="00000000" w:rsidR="00000000" w:rsidRPr="00000000">
        <w:rPr>
          <w:rtl w:val="0"/>
        </w:rPr>
      </w:r>
    </w:p>
    <w:p w:rsidR="00000000" w:rsidDel="00000000" w:rsidP="00000000" w:rsidRDefault="00000000" w:rsidRPr="00000000" w14:paraId="00000022">
      <w:pPr>
        <w:ind w:left="360"/>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3"/>
        </w:numPr>
        <w:ind w:left="1080" w:hanging="360"/>
        <w:rPr/>
      </w:pPr>
      <w:r w:rsidDel="00000000" w:rsidR="00000000" w:rsidRPr="00000000">
        <w:rPr>
          <w:rFonts w:ascii="Arial" w:cs="Arial" w:eastAsia="Arial" w:hAnsi="Arial"/>
          <w:rtl w:val="0"/>
        </w:rPr>
        <w:t xml:space="preserve">Does your organisation have experience in documenting human rights violations? If yes, what was the focus of the documentation? What methods did you use? How were the results used to address the violations? </w:t>
      </w:r>
      <w:r w:rsidDel="00000000" w:rsidR="00000000" w:rsidRPr="00000000">
        <w:rPr>
          <w:rtl w:val="0"/>
        </w:rPr>
      </w:r>
    </w:p>
    <w:p w:rsidR="00000000" w:rsidDel="00000000" w:rsidP="00000000" w:rsidRDefault="00000000" w:rsidRPr="00000000" w14:paraId="00000024">
      <w:pPr>
        <w:ind w:left="720"/>
        <w:rPr>
          <w:rFonts w:ascii="Arial" w:cs="Arial" w:eastAsia="Arial" w:hAnsi="Arial"/>
        </w:rPr>
      </w:pPr>
      <w:r w:rsidDel="00000000" w:rsidR="00000000" w:rsidRPr="00000000">
        <w:rPr>
          <w:rtl w:val="0"/>
        </w:rPr>
      </w:r>
    </w:p>
    <w:p w:rsidR="00000000" w:rsidDel="00000000" w:rsidP="00000000" w:rsidRDefault="00000000" w:rsidRPr="00000000" w14:paraId="00000025">
      <w:pPr>
        <w:shd w:fill="fde9d9" w:val="clear"/>
        <w:rPr>
          <w:rFonts w:ascii="Arial" w:cs="Arial" w:eastAsia="Arial" w:hAnsi="Arial"/>
          <w:color w:val="c00000"/>
        </w:rPr>
      </w:pPr>
      <w:r w:rsidDel="00000000" w:rsidR="00000000" w:rsidRPr="00000000">
        <w:rPr>
          <w:rFonts w:ascii="Arial" w:cs="Arial" w:eastAsia="Arial" w:hAnsi="Arial"/>
          <w:b w:val="1"/>
          <w:color w:val="c00000"/>
          <w:rtl w:val="0"/>
        </w:rPr>
        <w:t xml:space="preserve">Focus and benefit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Style w:val="Heading2"/>
        <w:numPr>
          <w:ilvl w:val="0"/>
          <w:numId w:val="4"/>
        </w:numPr>
        <w:spacing w:after="60" w:before="60" w:lineRule="auto"/>
        <w:ind w:left="720" w:hanging="360"/>
        <w:rPr>
          <w:sz w:val="20"/>
          <w:szCs w:val="20"/>
        </w:rPr>
      </w:pPr>
      <w:r w:rsidDel="00000000" w:rsidR="00000000" w:rsidRPr="00000000">
        <w:rPr>
          <w:rFonts w:ascii="Arial" w:cs="Arial" w:eastAsia="Arial" w:hAnsi="Arial"/>
          <w:sz w:val="20"/>
          <w:szCs w:val="20"/>
          <w:rtl w:val="0"/>
        </w:rPr>
        <w:t xml:space="preserve">What are your objectives and expected outcomes to participate in the Feminist Participatory Action Research (FPAR) programme?</w:t>
      </w:r>
      <w:r w:rsidDel="00000000" w:rsidR="00000000" w:rsidRPr="00000000">
        <w:rPr>
          <w:rtl w:val="0"/>
        </w:rPr>
      </w:r>
    </w:p>
    <w:p w:rsidR="00000000" w:rsidDel="00000000" w:rsidP="00000000" w:rsidRDefault="00000000" w:rsidRPr="00000000" w14:paraId="00000028">
      <w:pPr>
        <w:numPr>
          <w:ilvl w:val="0"/>
          <w:numId w:val="4"/>
        </w:numPr>
        <w:ind w:left="720" w:hanging="360"/>
        <w:rPr/>
      </w:pPr>
      <w:r w:rsidDel="00000000" w:rsidR="00000000" w:rsidRPr="00000000">
        <w:rPr>
          <w:rFonts w:ascii="Arial" w:cs="Arial" w:eastAsia="Arial" w:hAnsi="Arial"/>
          <w:rtl w:val="0"/>
        </w:rPr>
        <w:t xml:space="preserve">Which trade/investments/corporate hegemony related issue do you plan to focus on to document? Where? Why do you think it is important? How is it affecting the women in local communities ? How does this issue relate to women’s human rights? </w:t>
      </w:r>
      <w:r w:rsidDel="00000000" w:rsidR="00000000" w:rsidRPr="00000000">
        <w:rPr>
          <w:rtl w:val="0"/>
        </w:rPr>
      </w:r>
    </w:p>
    <w:p w:rsidR="00000000" w:rsidDel="00000000" w:rsidP="00000000" w:rsidRDefault="00000000" w:rsidRPr="00000000" w14:paraId="00000029">
      <w:pPr>
        <w:numPr>
          <w:ilvl w:val="0"/>
          <w:numId w:val="4"/>
        </w:numPr>
        <w:ind w:left="720" w:hanging="360"/>
        <w:rPr/>
      </w:pPr>
      <w:r w:rsidDel="00000000" w:rsidR="00000000" w:rsidRPr="00000000">
        <w:rPr>
          <w:rFonts w:ascii="Arial" w:cs="Arial" w:eastAsia="Arial" w:hAnsi="Arial"/>
          <w:rtl w:val="0"/>
        </w:rPr>
        <w:t xml:space="preserve">How could this programme assist your organisation or network to build movements of women?</w:t>
      </w:r>
      <w:r w:rsidDel="00000000" w:rsidR="00000000" w:rsidRPr="00000000">
        <w:rPr>
          <w:rtl w:val="0"/>
        </w:rPr>
      </w:r>
    </w:p>
    <w:p w:rsidR="00000000" w:rsidDel="00000000" w:rsidP="00000000" w:rsidRDefault="00000000" w:rsidRPr="00000000" w14:paraId="0000002A">
      <w:pPr>
        <w:numPr>
          <w:ilvl w:val="0"/>
          <w:numId w:val="4"/>
        </w:numPr>
        <w:ind w:left="720" w:hanging="360"/>
        <w:rPr/>
      </w:pPr>
      <w:r w:rsidDel="00000000" w:rsidR="00000000" w:rsidRPr="00000000">
        <w:rPr>
          <w:rFonts w:ascii="Arial" w:cs="Arial" w:eastAsia="Arial" w:hAnsi="Arial"/>
          <w:rtl w:val="0"/>
        </w:rPr>
        <w:t xml:space="preserve">What do you expect to achieve as a result of this FPAR? How do you think the FPAR will impact the women’s lives?</w:t>
      </w:r>
      <w:r w:rsidDel="00000000" w:rsidR="00000000" w:rsidRPr="00000000">
        <w:rPr>
          <w:rtl w:val="0"/>
        </w:rPr>
      </w:r>
    </w:p>
    <w:p w:rsidR="00000000" w:rsidDel="00000000" w:rsidP="00000000" w:rsidRDefault="00000000" w:rsidRPr="00000000" w14:paraId="0000002B">
      <w:pPr>
        <w:numPr>
          <w:ilvl w:val="0"/>
          <w:numId w:val="4"/>
        </w:numPr>
        <w:ind w:left="720" w:hanging="360"/>
        <w:rPr/>
      </w:pPr>
      <w:r w:rsidDel="00000000" w:rsidR="00000000" w:rsidRPr="00000000">
        <w:rPr>
          <w:rFonts w:ascii="Arial" w:cs="Arial" w:eastAsia="Arial" w:hAnsi="Arial"/>
          <w:rtl w:val="0"/>
        </w:rPr>
        <w:t xml:space="preserve">How would your organisation or network benefit from employing a young woman to be part of this FPAR? </w:t>
      </w: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shd w:fill="fde9d9" w:val="clear"/>
        <w:rPr>
          <w:rFonts w:ascii="Arial" w:cs="Arial" w:eastAsia="Arial" w:hAnsi="Arial"/>
          <w:color w:val="c00000"/>
        </w:rPr>
      </w:pPr>
      <w:r w:rsidDel="00000000" w:rsidR="00000000" w:rsidRPr="00000000">
        <w:rPr>
          <w:rFonts w:ascii="Arial" w:cs="Arial" w:eastAsia="Arial" w:hAnsi="Arial"/>
          <w:b w:val="1"/>
          <w:color w:val="c00000"/>
          <w:rtl w:val="0"/>
        </w:rPr>
        <w:t xml:space="preserve">Budget</w:t>
      </w:r>
      <w:r w:rsidDel="00000000" w:rsidR="00000000" w:rsidRPr="00000000">
        <w:rPr>
          <w:rtl w:val="0"/>
        </w:rPr>
      </w:r>
    </w:p>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color w:val="000000"/>
          <w:rtl w:val="0"/>
        </w:rPr>
        <w:t xml:space="preserve">Please include the budget for implementation of research: appointment of a young w</w:t>
      </w:r>
      <w:r w:rsidDel="00000000" w:rsidR="00000000" w:rsidRPr="00000000">
        <w:rPr>
          <w:rFonts w:ascii="Arial" w:cs="Arial" w:eastAsia="Arial" w:hAnsi="Arial"/>
          <w:rtl w:val="0"/>
        </w:rPr>
        <w:t xml:space="preserve">oman </w:t>
      </w:r>
      <w:r w:rsidDel="00000000" w:rsidR="00000000" w:rsidRPr="00000000">
        <w:rPr>
          <w:rFonts w:ascii="Arial" w:cs="Arial" w:eastAsia="Arial" w:hAnsi="Arial"/>
          <w:color w:val="000000"/>
          <w:rtl w:val="0"/>
        </w:rPr>
        <w:t xml:space="preserve">researcher (</w:t>
      </w:r>
      <w:r w:rsidDel="00000000" w:rsidR="00000000" w:rsidRPr="00000000">
        <w:rPr>
          <w:rFonts w:ascii="Arial" w:cs="Arial" w:eastAsia="Arial" w:hAnsi="Arial"/>
          <w:rtl w:val="0"/>
        </w:rPr>
        <w:t xml:space="preserve">August 2019</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rtl w:val="0"/>
        </w:rPr>
        <w:t xml:space="preserve">December</w:t>
      </w:r>
      <w:r w:rsidDel="00000000" w:rsidR="00000000" w:rsidRPr="00000000">
        <w:rPr>
          <w:rFonts w:ascii="Arial" w:cs="Arial" w:eastAsia="Arial" w:hAnsi="Arial"/>
          <w:color w:val="000000"/>
          <w:rtl w:val="0"/>
        </w:rPr>
        <w:t xml:space="preserve"> 2020) till the </w:t>
      </w:r>
      <w:r w:rsidDel="00000000" w:rsidR="00000000" w:rsidRPr="00000000">
        <w:rPr>
          <w:rFonts w:ascii="Arial" w:cs="Arial" w:eastAsia="Arial" w:hAnsi="Arial"/>
          <w:rtl w:val="0"/>
        </w:rPr>
        <w:t xml:space="preserve">submission of the final report to APWLD in December 2020. Please include the cost of: </w:t>
      </w:r>
    </w:p>
    <w:p w:rsidR="00000000" w:rsidDel="00000000" w:rsidP="00000000" w:rsidRDefault="00000000" w:rsidRPr="00000000" w14:paraId="00000032">
      <w:pPr>
        <w:numPr>
          <w:ilvl w:val="0"/>
          <w:numId w:val="1"/>
        </w:numPr>
        <w:ind w:left="1440" w:hanging="360"/>
        <w:rPr/>
      </w:pPr>
      <w:r w:rsidDel="00000000" w:rsidR="00000000" w:rsidRPr="00000000">
        <w:rPr>
          <w:rFonts w:ascii="Arial" w:cs="Arial" w:eastAsia="Arial" w:hAnsi="Arial"/>
          <w:rtl w:val="0"/>
        </w:rPr>
        <w:t xml:space="preserve">Salary and related costs to employ a staff member (i.e. young woman researcher)</w:t>
      </w:r>
      <w:r w:rsidDel="00000000" w:rsidR="00000000" w:rsidRPr="00000000">
        <w:rPr>
          <w:rtl w:val="0"/>
        </w:rPr>
      </w:r>
    </w:p>
    <w:p w:rsidR="00000000" w:rsidDel="00000000" w:rsidP="00000000" w:rsidRDefault="00000000" w:rsidRPr="00000000" w14:paraId="00000033">
      <w:pPr>
        <w:numPr>
          <w:ilvl w:val="0"/>
          <w:numId w:val="1"/>
        </w:numPr>
        <w:ind w:left="1440" w:hanging="360"/>
        <w:rPr/>
      </w:pPr>
      <w:r w:rsidDel="00000000" w:rsidR="00000000" w:rsidRPr="00000000">
        <w:rPr>
          <w:rFonts w:ascii="Arial" w:cs="Arial" w:eastAsia="Arial" w:hAnsi="Arial"/>
          <w:rtl w:val="0"/>
        </w:rPr>
        <w:t xml:space="preserve">On costs (telephone, fax, internet etc.)</w:t>
      </w:r>
      <w:r w:rsidDel="00000000" w:rsidR="00000000" w:rsidRPr="00000000">
        <w:rPr>
          <w:rtl w:val="0"/>
        </w:rPr>
      </w:r>
    </w:p>
    <w:p w:rsidR="00000000" w:rsidDel="00000000" w:rsidP="00000000" w:rsidRDefault="00000000" w:rsidRPr="00000000" w14:paraId="00000034">
      <w:pPr>
        <w:numPr>
          <w:ilvl w:val="0"/>
          <w:numId w:val="1"/>
        </w:numPr>
        <w:ind w:left="1440" w:hanging="360"/>
        <w:rPr/>
      </w:pPr>
      <w:r w:rsidDel="00000000" w:rsidR="00000000" w:rsidRPr="00000000">
        <w:rPr>
          <w:rFonts w:ascii="Arial" w:cs="Arial" w:eastAsia="Arial" w:hAnsi="Arial"/>
          <w:rtl w:val="0"/>
        </w:rPr>
        <w:t xml:space="preserve">Local travel costs </w:t>
      </w:r>
      <w:r w:rsidDel="00000000" w:rsidR="00000000" w:rsidRPr="00000000">
        <w:rPr>
          <w:rtl w:val="0"/>
        </w:rPr>
      </w:r>
    </w:p>
    <w:p w:rsidR="00000000" w:rsidDel="00000000" w:rsidP="00000000" w:rsidRDefault="00000000" w:rsidRPr="00000000" w14:paraId="00000035">
      <w:pPr>
        <w:numPr>
          <w:ilvl w:val="0"/>
          <w:numId w:val="1"/>
        </w:numPr>
        <w:ind w:left="1440" w:hanging="360"/>
        <w:rPr>
          <w:color w:val="000000"/>
        </w:rPr>
      </w:pPr>
      <w:r w:rsidDel="00000000" w:rsidR="00000000" w:rsidRPr="00000000">
        <w:rPr>
          <w:rFonts w:ascii="Arial" w:cs="Arial" w:eastAsia="Arial" w:hAnsi="Arial"/>
          <w:rtl w:val="0"/>
        </w:rPr>
        <w:t xml:space="preserve">Others </w:t>
      </w:r>
      <w:r w:rsidDel="00000000" w:rsidR="00000000" w:rsidRPr="00000000">
        <w:rPr>
          <w:rtl w:val="0"/>
        </w:rPr>
      </w:r>
    </w:p>
    <w:p w:rsidR="00000000" w:rsidDel="00000000" w:rsidP="00000000" w:rsidRDefault="00000000" w:rsidRPr="00000000" w14:paraId="00000036">
      <w:pPr>
        <w:ind w:left="1080"/>
        <w:rPr>
          <w:rFonts w:ascii="Arial" w:cs="Arial" w:eastAsia="Arial" w:hAnsi="Arial"/>
        </w:rPr>
      </w:pPr>
      <w:r w:rsidDel="00000000" w:rsidR="00000000" w:rsidRPr="00000000">
        <w:rPr>
          <w:rFonts w:ascii="Arial" w:cs="Arial" w:eastAsia="Arial" w:hAnsi="Arial"/>
          <w:rtl w:val="0"/>
        </w:rPr>
        <w:t xml:space="preserve">(Do not include costs to attend the capacity building trainings organised by APWLD).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Please follow the standard budget format below: </w:t>
      </w:r>
    </w:p>
    <w:p w:rsidR="00000000" w:rsidDel="00000000" w:rsidP="00000000" w:rsidRDefault="00000000" w:rsidRPr="00000000" w14:paraId="00000039">
      <w:pPr>
        <w:rPr>
          <w:rFonts w:ascii="Arial" w:cs="Arial" w:eastAsia="Arial" w:hAnsi="Arial"/>
        </w:rPr>
      </w:pPr>
      <w:r w:rsidDel="00000000" w:rsidR="00000000" w:rsidRPr="00000000">
        <w:rPr>
          <w:rtl w:val="0"/>
        </w:rPr>
      </w:r>
    </w:p>
    <w:tbl>
      <w:tblPr>
        <w:tblStyle w:val="Table2"/>
        <w:tblW w:w="9714.0" w:type="dxa"/>
        <w:jc w:val="left"/>
        <w:tblInd w:w="44.0" w:type="dxa"/>
        <w:tblLayout w:type="fixed"/>
        <w:tblLook w:val="0000"/>
      </w:tblPr>
      <w:tblGrid>
        <w:gridCol w:w="3501"/>
        <w:gridCol w:w="640"/>
        <w:gridCol w:w="978"/>
        <w:gridCol w:w="1534"/>
        <w:gridCol w:w="1406"/>
        <w:gridCol w:w="578"/>
        <w:gridCol w:w="1077"/>
        <w:tblGridChange w:id="0">
          <w:tblGrid>
            <w:gridCol w:w="3501"/>
            <w:gridCol w:w="640"/>
            <w:gridCol w:w="978"/>
            <w:gridCol w:w="1534"/>
            <w:gridCol w:w="1406"/>
            <w:gridCol w:w="578"/>
            <w:gridCol w:w="1077"/>
          </w:tblGrid>
        </w:tblGridChange>
      </w:tblGrid>
      <w:tr>
        <w:trPr>
          <w:trHeight w:val="840" w:hRule="atLeast"/>
        </w:trPr>
        <w:tc>
          <w:tcPr>
            <w:tcBorders>
              <w:top w:color="000000" w:space="0" w:sz="8" w:val="single"/>
              <w:left w:color="000000" w:space="0" w:sz="8" w:val="single"/>
              <w:bottom w:color="000000" w:space="0" w:sz="4" w:val="single"/>
              <w:right w:color="000000" w:space="0" w:sz="4" w:val="single"/>
            </w:tcBorders>
            <w:shd w:fill="fcf305" w:val="clear"/>
            <w:vAlign w:val="center"/>
          </w:tcPr>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b w:val="1"/>
                <w:color w:val="000000"/>
                <w:rtl w:val="0"/>
              </w:rPr>
              <w:t xml:space="preserve">Description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B">
            <w:pPr>
              <w:rPr>
                <w:rFonts w:ascii="Arial" w:cs="Arial" w:eastAsia="Arial" w:hAnsi="Arial"/>
                <w:color w:val="000000"/>
              </w:rPr>
            </w:pPr>
            <w:r w:rsidDel="00000000" w:rsidR="00000000" w:rsidRPr="00000000">
              <w:rPr>
                <w:rFonts w:ascii="Arial" w:cs="Arial" w:eastAsia="Arial" w:hAnsi="Arial"/>
                <w:b w:val="1"/>
                <w:color w:val="000000"/>
                <w:rtl w:val="0"/>
              </w:rPr>
              <w:t xml:space="preserve">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C">
            <w:pPr>
              <w:rPr>
                <w:rFonts w:ascii="Arial" w:cs="Arial" w:eastAsia="Arial" w:hAnsi="Arial"/>
                <w:color w:val="000000"/>
              </w:rPr>
            </w:pPr>
            <w:r w:rsidDel="00000000" w:rsidR="00000000" w:rsidRPr="00000000">
              <w:rPr>
                <w:rFonts w:ascii="Arial" w:cs="Arial" w:eastAsia="Arial" w:hAnsi="Arial"/>
                <w:b w:val="1"/>
                <w:color w:val="000000"/>
                <w:rtl w:val="0"/>
              </w:rPr>
              <w:t xml:space="preserve">Price /unit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D">
            <w:pPr>
              <w:rPr>
                <w:rFonts w:ascii="Arial" w:cs="Arial" w:eastAsia="Arial" w:hAnsi="Arial"/>
                <w:color w:val="000000"/>
              </w:rPr>
            </w:pPr>
            <w:r w:rsidDel="00000000" w:rsidR="00000000" w:rsidRPr="00000000">
              <w:rPr>
                <w:rFonts w:ascii="Arial" w:cs="Arial" w:eastAsia="Arial" w:hAnsi="Arial"/>
                <w:b w:val="1"/>
                <w:color w:val="000000"/>
                <w:rtl w:val="0"/>
              </w:rPr>
              <w:t xml:space="preserve">Total amount in local currency</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E">
            <w:pPr>
              <w:rPr>
                <w:rFonts w:ascii="Arial" w:cs="Arial" w:eastAsia="Arial" w:hAnsi="Arial"/>
                <w:color w:val="000000"/>
              </w:rPr>
            </w:pPr>
            <w:r w:rsidDel="00000000" w:rsidR="00000000" w:rsidRPr="00000000">
              <w:rPr>
                <w:rFonts w:ascii="Arial" w:cs="Arial" w:eastAsia="Arial" w:hAnsi="Arial"/>
                <w:b w:val="1"/>
                <w:color w:val="000000"/>
                <w:rtl w:val="0"/>
              </w:rPr>
              <w:t xml:space="preserve">Mean of verification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F">
            <w:pPr>
              <w:rPr>
                <w:rFonts w:ascii="Arial" w:cs="Arial" w:eastAsia="Arial" w:hAnsi="Arial"/>
                <w:color w:val="000000"/>
              </w:rPr>
            </w:pPr>
            <w:r w:rsidDel="00000000" w:rsidR="00000000" w:rsidRPr="00000000">
              <w:rPr>
                <w:rFonts w:ascii="Arial" w:cs="Arial" w:eastAsia="Arial" w:hAnsi="Arial"/>
                <w:b w:val="1"/>
                <w:color w:val="000000"/>
                <w:rtl w:val="0"/>
              </w:rPr>
              <w:t xml:space="preserve">%</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fcf305" w:val="clear"/>
            <w:vAlign w:val="center"/>
          </w:tcPr>
          <w:p w:rsidR="00000000" w:rsidDel="00000000" w:rsidP="00000000" w:rsidRDefault="00000000" w:rsidRPr="00000000" w14:paraId="00000040">
            <w:pPr>
              <w:rPr>
                <w:rFonts w:ascii="Arial" w:cs="Arial" w:eastAsia="Arial" w:hAnsi="Arial"/>
                <w:color w:val="000000"/>
              </w:rPr>
            </w:pPr>
            <w:r w:rsidDel="00000000" w:rsidR="00000000" w:rsidRPr="00000000">
              <w:rPr>
                <w:rFonts w:ascii="Arial" w:cs="Arial" w:eastAsia="Arial" w:hAnsi="Arial"/>
                <w:b w:val="1"/>
                <w:color w:val="000000"/>
                <w:rtl w:val="0"/>
              </w:rPr>
              <w:t xml:space="preserve">total in USD</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1">
            <w:pPr>
              <w:rPr>
                <w:rFonts w:ascii="Arial" w:cs="Arial" w:eastAsia="Arial" w:hAnsi="Arial"/>
                <w:color w:val="000000"/>
              </w:rPr>
            </w:pPr>
            <w:r w:rsidDel="00000000" w:rsidR="00000000" w:rsidRPr="00000000">
              <w:rPr>
                <w:rFonts w:ascii="Arial" w:cs="Arial" w:eastAsia="Arial" w:hAnsi="Arial"/>
                <w:color w:val="000000"/>
                <w:rtl w:val="0"/>
              </w:rPr>
              <w:t xml:space="preserve">1. Researcher salary 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months include benefits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rFonts w:ascii="Arial" w:cs="Arial" w:eastAsia="Arial" w:hAnsi="Arial"/>
                <w:color w:val="000000"/>
              </w:rPr>
            </w:pPr>
            <w:r w:rsidDel="00000000" w:rsidR="00000000" w:rsidRPr="00000000">
              <w:rPr>
                <w:rFonts w:ascii="Arial" w:cs="Arial" w:eastAsia="Arial" w:hAnsi="Arial"/>
                <w:color w:val="000000"/>
                <w:rtl w:val="0"/>
              </w:rPr>
              <w:t xml:space="preserve">Contract or payment slip /month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7">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8">
            <w:pPr>
              <w:rPr>
                <w:rFonts w:ascii="Arial" w:cs="Arial" w:eastAsia="Arial" w:hAnsi="Arial"/>
                <w:color w:val="000000"/>
              </w:rPr>
            </w:pPr>
            <w:r w:rsidDel="00000000" w:rsidR="00000000" w:rsidRPr="00000000">
              <w:rPr>
                <w:rFonts w:ascii="Arial" w:cs="Arial" w:eastAsia="Arial" w:hAnsi="Arial"/>
                <w:color w:val="000000"/>
                <w:rtl w:val="0"/>
              </w:rPr>
              <w:t xml:space="preserve">2. Local travel and accommodation, meal related to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rFonts w:ascii="Arial" w:cs="Arial" w:eastAsia="Arial" w:hAnsi="Arial"/>
                <w:color w:val="000000"/>
              </w:rPr>
            </w:pPr>
            <w:r w:rsidDel="00000000" w:rsidR="00000000" w:rsidRPr="00000000">
              <w:rPr>
                <w:rFonts w:ascii="Arial" w:cs="Arial" w:eastAsia="Arial" w:hAnsi="Arial"/>
                <w:color w:val="000000"/>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E">
            <w:pPr>
              <w:rPr>
                <w:rFonts w:ascii="Arial" w:cs="Arial" w:eastAsia="Arial" w:hAnsi="Arial"/>
                <w:color w:val="000000"/>
              </w:rPr>
            </w:pP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F">
            <w:pPr>
              <w:rPr>
                <w:rFonts w:ascii="Arial" w:cs="Arial" w:eastAsia="Arial" w:hAnsi="Arial"/>
                <w:color w:val="000000"/>
              </w:rPr>
            </w:pPr>
            <w:r w:rsidDel="00000000" w:rsidR="00000000" w:rsidRPr="00000000">
              <w:rPr>
                <w:rFonts w:ascii="Arial" w:cs="Arial" w:eastAsia="Arial" w:hAnsi="Arial"/>
                <w:color w:val="000000"/>
                <w:rtl w:val="0"/>
              </w:rPr>
              <w:t xml:space="preserve">3. Stationery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printing and photocopying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rPr>
                <w:rFonts w:ascii="Arial" w:cs="Arial" w:eastAsia="Arial" w:hAnsi="Arial"/>
                <w:color w:val="000000"/>
              </w:rPr>
            </w:pPr>
            <w:r w:rsidDel="00000000" w:rsidR="00000000" w:rsidRPr="00000000">
              <w:rPr>
                <w:rFonts w:ascii="Arial" w:cs="Arial" w:eastAsia="Arial" w:hAnsi="Arial"/>
                <w:color w:val="000000"/>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5">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4. Communication cost includ</w:t>
            </w:r>
            <w:r w:rsidDel="00000000" w:rsidR="00000000" w:rsidRPr="00000000">
              <w:rPr>
                <w:rFonts w:ascii="Arial" w:cs="Arial" w:eastAsia="Arial" w:hAnsi="Arial"/>
                <w:rtl w:val="0"/>
              </w:rPr>
              <w:t xml:space="preserve">ing</w:t>
            </w:r>
            <w:r w:rsidDel="00000000" w:rsidR="00000000" w:rsidRPr="00000000">
              <w:rPr>
                <w:rFonts w:ascii="Arial" w:cs="Arial" w:eastAsia="Arial" w:hAnsi="Arial"/>
                <w:color w:val="000000"/>
                <w:rtl w:val="0"/>
              </w:rPr>
              <w:t xml:space="preserve"> internet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rPr>
                <w:rFonts w:ascii="Arial" w:cs="Arial" w:eastAsia="Arial" w:hAnsi="Arial"/>
                <w:color w:val="000000"/>
              </w:rPr>
            </w:pPr>
            <w:r w:rsidDel="00000000" w:rsidR="00000000" w:rsidRPr="00000000">
              <w:rPr>
                <w:rFonts w:ascii="Arial" w:cs="Arial" w:eastAsia="Arial" w:hAnsi="Arial"/>
                <w:color w:val="000000"/>
                <w:rtl w:val="0"/>
              </w:rPr>
              <w:t xml:space="preserve">Internet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telephone card/bill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C">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D">
            <w:pPr>
              <w:rPr>
                <w:rFonts w:ascii="Arial" w:cs="Arial" w:eastAsia="Arial" w:hAnsi="Arial"/>
                <w:color w:val="000000"/>
              </w:rPr>
            </w:pPr>
            <w:r w:rsidDel="00000000" w:rsidR="00000000" w:rsidRPr="00000000">
              <w:rPr>
                <w:rFonts w:ascii="Arial" w:cs="Arial" w:eastAsia="Arial" w:hAnsi="Arial"/>
                <w:color w:val="000000"/>
                <w:rtl w:val="0"/>
              </w:rPr>
              <w:t xml:space="preserve">5. Organi</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 meeting events related to research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61">
            <w:pPr>
              <w:rPr>
                <w:rFonts w:ascii="Arial" w:cs="Arial" w:eastAsia="Arial" w:hAnsi="Arial"/>
                <w:color w:val="000000"/>
              </w:rPr>
            </w:pPr>
            <w:r w:rsidDel="00000000" w:rsidR="00000000" w:rsidRPr="00000000">
              <w:rPr>
                <w:rFonts w:ascii="Arial" w:cs="Arial" w:eastAsia="Arial" w:hAnsi="Arial"/>
                <w:color w:val="000000"/>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3">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4">
            <w:pPr>
              <w:rPr>
                <w:rFonts w:ascii="Arial" w:cs="Arial" w:eastAsia="Arial" w:hAnsi="Arial"/>
                <w:color w:val="000000"/>
              </w:rPr>
            </w:pPr>
            <w:r w:rsidDel="00000000" w:rsidR="00000000" w:rsidRPr="00000000">
              <w:rPr>
                <w:rFonts w:ascii="Arial" w:cs="Arial" w:eastAsia="Arial" w:hAnsi="Arial"/>
                <w:color w:val="000000"/>
                <w:rtl w:val="0"/>
              </w:rPr>
              <w:t xml:space="preserve">6. Contribution to Community towards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rFonts w:ascii="Arial" w:cs="Arial" w:eastAsia="Arial" w:hAnsi="Arial"/>
                <w:color w:val="000000"/>
              </w:rPr>
            </w:pPr>
            <w:r w:rsidDel="00000000" w:rsidR="00000000" w:rsidRPr="00000000">
              <w:rPr>
                <w:rFonts w:ascii="Arial" w:cs="Arial" w:eastAsia="Arial" w:hAnsi="Arial"/>
                <w:color w:val="000000"/>
                <w:rtl w:val="0"/>
              </w:rPr>
              <w:t xml:space="preserve">Acknowledge recei</w:t>
            </w:r>
            <w:r w:rsidDel="00000000" w:rsidR="00000000" w:rsidRPr="00000000">
              <w:rPr>
                <w:rFonts w:ascii="Arial" w:cs="Arial" w:eastAsia="Arial" w:hAnsi="Arial"/>
                <w:rtl w:val="0"/>
              </w:rPr>
              <w:t xml:space="preserve">pt</w:t>
            </w:r>
            <w:r w:rsidDel="00000000" w:rsidR="00000000" w:rsidRPr="00000000">
              <w:rPr>
                <w:rFonts w:ascii="Arial" w:cs="Arial" w:eastAsia="Arial" w:hAnsi="Arial"/>
                <w:color w:val="000000"/>
                <w:rtl w:val="0"/>
              </w:rPr>
              <w:t xml:space="preserve"> of fund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A">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B">
            <w:pPr>
              <w:rPr>
                <w:rFonts w:ascii="Arial" w:cs="Arial" w:eastAsia="Arial" w:hAnsi="Arial"/>
                <w:color w:val="000000"/>
              </w:rPr>
            </w:pPr>
            <w:r w:rsidDel="00000000" w:rsidR="00000000" w:rsidRPr="00000000">
              <w:rPr>
                <w:rFonts w:ascii="Arial" w:cs="Arial" w:eastAsia="Arial" w:hAnsi="Arial"/>
                <w:color w:val="000000"/>
                <w:rtl w:val="0"/>
              </w:rPr>
              <w:t xml:space="preserve">7. Report &amp; documentation (this is not hiring someone to write the report) film &amp;  translation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color w:val="000000"/>
              </w:rPr>
            </w:pPr>
            <w:r w:rsidDel="00000000" w:rsidR="00000000" w:rsidRPr="00000000">
              <w:rPr>
                <w:rFonts w:ascii="Arial" w:cs="Arial" w:eastAsia="Arial" w:hAnsi="Arial"/>
                <w:color w:val="000000"/>
                <w:rtl w:val="0"/>
              </w:rPr>
              <w:t xml:space="preserve">Contract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1">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2">
            <w:pPr>
              <w:rPr>
                <w:rFonts w:ascii="Arial" w:cs="Arial" w:eastAsia="Arial" w:hAnsi="Arial"/>
                <w:color w:val="000000"/>
              </w:rPr>
            </w:pPr>
            <w:r w:rsidDel="00000000" w:rsidR="00000000" w:rsidRPr="00000000">
              <w:rPr>
                <w:rFonts w:ascii="Arial" w:cs="Arial" w:eastAsia="Arial" w:hAnsi="Arial"/>
                <w:color w:val="000000"/>
                <w:rtl w:val="0"/>
              </w:rPr>
              <w:t xml:space="preserve">8. Others / Miscellaneous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please specify)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rFonts w:ascii="Arial" w:cs="Arial" w:eastAsia="Arial" w:hAnsi="Arial"/>
                <w:color w:val="000000"/>
              </w:rPr>
            </w:pPr>
            <w:r w:rsidDel="00000000" w:rsidR="00000000" w:rsidRPr="00000000">
              <w:rPr>
                <w:rFonts w:ascii="Arial" w:cs="Arial" w:eastAsia="Arial" w:hAnsi="Arial"/>
                <w:color w:val="000000"/>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8">
            <w:pPr>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300" w:hRule="atLeast"/>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79">
            <w:pPr>
              <w:rPr>
                <w:rFonts w:ascii="Arial" w:cs="Arial" w:eastAsia="Arial" w:hAnsi="Arial"/>
                <w:color w:val="000000"/>
              </w:rPr>
            </w:pPr>
            <w:r w:rsidDel="00000000" w:rsidR="00000000" w:rsidRPr="00000000">
              <w:rPr>
                <w:rFonts w:ascii="Arial" w:cs="Arial" w:eastAsia="Arial" w:hAnsi="Arial"/>
                <w:b w:val="1"/>
                <w:color w:val="000000"/>
                <w:rtl w:val="0"/>
              </w:rPr>
              <w:t xml:space="preserve">Total</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A">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B">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C">
            <w:pPr>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D">
            <w:pPr>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E">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7F">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Please note that the budget ceiling for APWLD’s  support to each organisation is </w:t>
      </w:r>
      <w:r w:rsidDel="00000000" w:rsidR="00000000" w:rsidRPr="00000000">
        <w:rPr>
          <w:rFonts w:ascii="Arial" w:cs="Arial" w:eastAsia="Arial" w:hAnsi="Arial"/>
          <w:b w:val="1"/>
          <w:rtl w:val="0"/>
        </w:rPr>
        <w:t xml:space="preserve">USD 12,000</w:t>
      </w:r>
      <w:r w:rsidDel="00000000" w:rsidR="00000000" w:rsidRPr="00000000">
        <w:rPr>
          <w:rFonts w:ascii="Arial" w:cs="Arial" w:eastAsia="Arial" w:hAnsi="Arial"/>
          <w:rtl w:val="0"/>
        </w:rPr>
        <w:t xml:space="preserve">. </w:t>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shd w:fill="fde9d9" w:val="clear"/>
        <w:rPr>
          <w:rFonts w:ascii="Arial" w:cs="Arial" w:eastAsia="Arial" w:hAnsi="Arial"/>
          <w:color w:val="c00000"/>
        </w:rPr>
      </w:pPr>
      <w:r w:rsidDel="00000000" w:rsidR="00000000" w:rsidRPr="00000000">
        <w:rPr>
          <w:rFonts w:ascii="Arial" w:cs="Arial" w:eastAsia="Arial" w:hAnsi="Arial"/>
          <w:b w:val="1"/>
          <w:color w:val="c00000"/>
          <w:rtl w:val="0"/>
        </w:rPr>
        <w:t xml:space="preserve">Reference:</w:t>
      </w: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2"/>
        </w:numPr>
        <w:ind w:left="360" w:hanging="360"/>
        <w:rPr/>
      </w:pPr>
      <w:r w:rsidDel="00000000" w:rsidR="00000000" w:rsidRPr="00000000">
        <w:rPr>
          <w:rFonts w:ascii="Arial" w:cs="Arial" w:eastAsia="Arial" w:hAnsi="Arial"/>
          <w:rtl w:val="0"/>
        </w:rPr>
        <w:t xml:space="preserve">Has your organisation previously participated in any APWLD organised activities?</w:t>
      </w:r>
      <w:r w:rsidDel="00000000" w:rsidR="00000000" w:rsidRPr="00000000">
        <w:rPr>
          <w:rtl w:val="0"/>
        </w:rPr>
      </w:r>
    </w:p>
    <w:p w:rsidR="00000000" w:rsidDel="00000000" w:rsidP="00000000" w:rsidRDefault="00000000" w:rsidRPr="00000000" w14:paraId="00000086">
      <w:pPr>
        <w:numPr>
          <w:ilvl w:val="0"/>
          <w:numId w:val="2"/>
        </w:numPr>
        <w:ind w:left="360" w:hanging="360"/>
        <w:rPr/>
      </w:pPr>
      <w:r w:rsidDel="00000000" w:rsidR="00000000" w:rsidRPr="00000000">
        <w:rPr>
          <w:rFonts w:ascii="Arial" w:cs="Arial" w:eastAsia="Arial" w:hAnsi="Arial"/>
          <w:rtl w:val="0"/>
        </w:rPr>
        <w:t xml:space="preserve">Do you know any APWLD members in your country?</w:t>
      </w:r>
      <w:r w:rsidDel="00000000" w:rsidR="00000000" w:rsidRPr="00000000">
        <w:rPr>
          <w:rtl w:val="0"/>
        </w:rPr>
      </w:r>
    </w:p>
    <w:p w:rsidR="00000000" w:rsidDel="00000000" w:rsidP="00000000" w:rsidRDefault="00000000" w:rsidRPr="00000000" w14:paraId="00000087">
      <w:pPr>
        <w:numPr>
          <w:ilvl w:val="0"/>
          <w:numId w:val="2"/>
        </w:numPr>
        <w:ind w:left="360" w:hanging="360"/>
        <w:rPr/>
      </w:pPr>
      <w:r w:rsidDel="00000000" w:rsidR="00000000" w:rsidRPr="00000000">
        <w:rPr>
          <w:rFonts w:ascii="Arial" w:cs="Arial" w:eastAsia="Arial" w:hAnsi="Arial"/>
          <w:rtl w:val="0"/>
        </w:rPr>
        <w:t xml:space="preserve">Is your organisation part of any regional or international network? </w:t>
      </w:r>
      <w:r w:rsidDel="00000000" w:rsidR="00000000" w:rsidRPr="00000000">
        <w:rPr>
          <w:rtl w:val="0"/>
        </w:rPr>
      </w:r>
    </w:p>
    <w:p w:rsidR="00000000" w:rsidDel="00000000" w:rsidP="00000000" w:rsidRDefault="00000000" w:rsidRPr="00000000" w14:paraId="00000088">
      <w:pPr>
        <w:numPr>
          <w:ilvl w:val="0"/>
          <w:numId w:val="2"/>
        </w:numPr>
        <w:ind w:left="360" w:hanging="360"/>
        <w:rPr/>
      </w:pPr>
      <w:r w:rsidDel="00000000" w:rsidR="00000000" w:rsidRPr="00000000">
        <w:rPr>
          <w:rFonts w:ascii="Arial" w:cs="Arial" w:eastAsia="Arial" w:hAnsi="Arial"/>
          <w:rtl w:val="0"/>
        </w:rPr>
        <w:t xml:space="preserve">Please include one referees (please attach letter of recommendation separately)</w:t>
      </w: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jc w:val="both"/>
        <w:rPr>
          <w:rFonts w:ascii="Arial" w:cs="Arial" w:eastAsia="Arial" w:hAnsi="Arial"/>
          <w:b w:val="1"/>
          <w:color w:val="cc4800"/>
          <w:u w:val="single"/>
        </w:rPr>
      </w:pPr>
      <w:r w:rsidDel="00000000" w:rsidR="00000000" w:rsidRPr="00000000">
        <w:rPr>
          <w:rFonts w:ascii="Arial" w:cs="Arial" w:eastAsia="Arial" w:hAnsi="Arial"/>
          <w:color w:val="cc4800"/>
          <w:rtl w:val="0"/>
        </w:rPr>
        <w:t xml:space="preserve">Please send completed forms by </w:t>
      </w:r>
      <w:r w:rsidDel="00000000" w:rsidR="00000000" w:rsidRPr="00000000">
        <w:rPr>
          <w:rFonts w:ascii="Arial" w:cs="Arial" w:eastAsia="Arial" w:hAnsi="Arial"/>
          <w:b w:val="1"/>
          <w:color w:val="cc4800"/>
          <w:u w:val="single"/>
          <w:rtl w:val="0"/>
        </w:rPr>
        <w:t xml:space="preserve">Tuesday, 30 April 2019 </w:t>
      </w:r>
      <w:r w:rsidDel="00000000" w:rsidR="00000000" w:rsidRPr="00000000">
        <w:rPr>
          <w:rFonts w:ascii="Arial" w:cs="Arial" w:eastAsia="Arial" w:hAnsi="Arial"/>
          <w:color w:val="cc4800"/>
          <w:rtl w:val="0"/>
        </w:rPr>
        <w:t xml:space="preserve">to </w:t>
      </w:r>
      <w:r w:rsidDel="00000000" w:rsidR="00000000" w:rsidRPr="00000000">
        <w:rPr>
          <w:rFonts w:ascii="Arial" w:cs="Arial" w:eastAsia="Arial" w:hAnsi="Arial"/>
          <w:color w:val="cc4800"/>
          <w:u w:val="single"/>
          <w:rtl w:val="0"/>
        </w:rPr>
        <w:t xml:space="preserve">diyana@apwld.org</w:t>
      </w:r>
      <w:r w:rsidDel="00000000" w:rsidR="00000000" w:rsidRPr="00000000">
        <w:rPr>
          <w:rFonts w:ascii="Arial" w:cs="Arial" w:eastAsia="Arial" w:hAnsi="Arial"/>
          <w:color w:val="cc4800"/>
          <w:rtl w:val="0"/>
        </w:rPr>
        <w:t xml:space="preserve"> and </w:t>
      </w:r>
      <w:hyperlink r:id="rId8">
        <w:r w:rsidDel="00000000" w:rsidR="00000000" w:rsidRPr="00000000">
          <w:rPr>
            <w:rFonts w:ascii="Arial" w:cs="Arial" w:eastAsia="Arial" w:hAnsi="Arial"/>
            <w:color w:val="0000ff"/>
            <w:u w:val="single"/>
            <w:rtl w:val="0"/>
          </w:rPr>
          <w:t xml:space="preserve">hien@apwld.org</w:t>
        </w:r>
      </w:hyperlink>
      <w:r w:rsidDel="00000000" w:rsidR="00000000" w:rsidRPr="00000000">
        <w:rPr>
          <w:rFonts w:ascii="Arial" w:cs="Arial" w:eastAsia="Arial" w:hAnsi="Arial"/>
          <w:color w:val="cc4800"/>
          <w:rtl w:val="0"/>
        </w:rPr>
        <w:t xml:space="preserve"> or fax to +66(0)53 280 847 (Please use the subject line: </w:t>
      </w:r>
      <w:r w:rsidDel="00000000" w:rsidR="00000000" w:rsidRPr="00000000">
        <w:rPr>
          <w:rFonts w:ascii="Arial" w:cs="Arial" w:eastAsia="Arial" w:hAnsi="Arial"/>
          <w:b w:val="1"/>
          <w:color w:val="cc4800"/>
          <w:rtl w:val="0"/>
        </w:rPr>
        <w:t xml:space="preserve">APWLD Application - WITCH FPAR 2019-2020_name of your organisation) </w:t>
      </w:r>
      <w:r w:rsidDel="00000000" w:rsidR="00000000" w:rsidRPr="00000000">
        <w:rPr>
          <w:rtl w:val="0"/>
        </w:rPr>
      </w:r>
    </w:p>
    <w:p w:rsidR="00000000" w:rsidDel="00000000" w:rsidP="00000000" w:rsidRDefault="00000000" w:rsidRPr="00000000" w14:paraId="0000008C">
      <w:pPr>
        <w:spacing w:line="276" w:lineRule="auto"/>
        <w:ind w:left="-180"/>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4"/>
          <w:szCs w:val="24"/>
        </w:rPr>
      </w:pPr>
      <w:r w:rsidDel="00000000" w:rsidR="00000000" w:rsidRPr="00000000">
        <w:rPr>
          <w:rtl w:val="0"/>
        </w:rPr>
      </w:r>
    </w:p>
    <w:sectPr>
      <w:headerReference r:id="rId9" w:type="default"/>
      <w:footerReference r:id="rId10" w:type="default"/>
      <w:pgSz w:h="16834" w:w="11909"/>
      <w:pgMar w:bottom="1440" w:top="1440" w:left="1080" w:right="1080" w:header="72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right="-900"/>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43196</wp:posOffset>
              </wp:positionV>
              <wp:extent cx="6145530" cy="38100"/>
              <wp:effectExtent b="0" l="0" r="0" t="0"/>
              <wp:wrapNone/>
              <wp:docPr id="1" name=""/>
              <a:graphic>
                <a:graphicData uri="http://schemas.microsoft.com/office/word/2010/wordprocessingShape">
                  <wps:wsp>
                    <wps:cNvCnPr/>
                    <wps:spPr>
                      <a:xfrm>
                        <a:off x="2282760" y="3780000"/>
                        <a:ext cx="6126480"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43196</wp:posOffset>
              </wp:positionV>
              <wp:extent cx="6145530" cy="381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45530" cy="38100"/>
                      </a:xfrm>
                      <a:prstGeom prst="rect"/>
                      <a:ln/>
                    </pic:spPr>
                  </pic:pic>
                </a:graphicData>
              </a:graphic>
            </wp:anchor>
          </w:drawing>
        </mc:Fallback>
      </mc:AlternateContent>
    </w:r>
  </w:p>
  <w:p w:rsidR="00000000" w:rsidDel="00000000" w:rsidP="00000000" w:rsidRDefault="00000000" w:rsidRPr="00000000" w14:paraId="00000090">
    <w:pPr>
      <w:ind w:right="-900"/>
      <w:rPr>
        <w:rFonts w:ascii="Arial" w:cs="Arial" w:eastAsia="Arial" w:hAnsi="Arial"/>
      </w:rPr>
    </w:pPr>
    <w:r w:rsidDel="00000000" w:rsidR="00000000" w:rsidRPr="00000000">
      <w:rPr>
        <w:rFonts w:ascii="Arial" w:cs="Arial" w:eastAsia="Arial" w:hAnsi="Arial"/>
        <w:rtl w:val="0"/>
      </w:rPr>
      <w:t xml:space="preserve">                                           Asia Pacific Forum on Women, Law and Development</w:t>
    </w:r>
  </w:p>
  <w:p w:rsidR="00000000" w:rsidDel="00000000" w:rsidP="00000000" w:rsidRDefault="00000000" w:rsidRPr="00000000" w14:paraId="00000091">
    <w:pPr>
      <w:jc w:val="center"/>
      <w:rPr/>
    </w:pPr>
    <w:r w:rsidDel="00000000" w:rsidR="00000000" w:rsidRPr="00000000">
      <w:rPr>
        <w:rFonts w:ascii="Arial" w:cs="Arial" w:eastAsia="Arial" w:hAnsi="Arial"/>
        <w:rtl w:val="0"/>
      </w:rPr>
      <w:t xml:space="preserve">189/3 Changklan Road</w:t>
    </w:r>
    <w:r w:rsidDel="00000000" w:rsidR="00000000" w:rsidRPr="00000000">
      <w:rPr>
        <w:rtl w:val="0"/>
      </w:rPr>
      <w:t xml:space="preserve">. </w:t>
    </w:r>
    <w:r w:rsidDel="00000000" w:rsidR="00000000" w:rsidRPr="00000000">
      <w:rPr>
        <w:rFonts w:ascii="Arial" w:cs="Arial" w:eastAsia="Arial" w:hAnsi="Arial"/>
        <w:rtl w:val="0"/>
      </w:rPr>
      <w:t xml:space="preserve">Amphoe Muang</w:t>
    </w:r>
    <w:r w:rsidDel="00000000" w:rsidR="00000000" w:rsidRPr="00000000">
      <w:rPr>
        <w:rtl w:val="0"/>
      </w:rPr>
      <w:t xml:space="preserve">. </w:t>
    </w:r>
    <w:r w:rsidDel="00000000" w:rsidR="00000000" w:rsidRPr="00000000">
      <w:rPr>
        <w:rFonts w:ascii="Arial" w:cs="Arial" w:eastAsia="Arial" w:hAnsi="Arial"/>
        <w:rtl w:val="0"/>
      </w:rPr>
      <w:t xml:space="preserve">Chiang Mai, Thailand 50100</w:t>
    </w:r>
    <w:r w:rsidDel="00000000" w:rsidR="00000000" w:rsidRPr="00000000">
      <w:rPr>
        <w:rtl w:val="0"/>
      </w:rPr>
    </w:r>
  </w:p>
  <w:p w:rsidR="00000000" w:rsidDel="00000000" w:rsidP="00000000" w:rsidRDefault="00000000" w:rsidRPr="00000000" w14:paraId="00000092">
    <w:pPr>
      <w:jc w:val="center"/>
      <w:rPr/>
    </w:pPr>
    <w:r w:rsidDel="00000000" w:rsidR="00000000" w:rsidRPr="00000000">
      <w:rPr>
        <w:rFonts w:ascii="Arial" w:cs="Arial" w:eastAsia="Arial" w:hAnsi="Arial"/>
        <w:rtl w:val="0"/>
      </w:rPr>
      <w:t xml:space="preserve">Tel:     (66) 53 284527, 284856</w:t>
    </w:r>
    <w:r w:rsidDel="00000000" w:rsidR="00000000" w:rsidRPr="00000000">
      <w:rPr>
        <w:rtl w:val="0"/>
      </w:rPr>
      <w:t xml:space="preserve"> </w:t>
    </w:r>
    <w:r w:rsidDel="00000000" w:rsidR="00000000" w:rsidRPr="00000000">
      <w:rPr>
        <w:rFonts w:ascii="Arial Black" w:cs="Arial Black" w:eastAsia="Arial Black" w:hAnsi="Arial Black"/>
        <w:rtl w:val="0"/>
      </w:rPr>
      <w:t xml:space="preserve">  </w:t>
    </w:r>
    <w:r w:rsidDel="00000000" w:rsidR="00000000" w:rsidRPr="00000000">
      <w:rPr>
        <w:rtl w:val="0"/>
      </w:rPr>
      <w:t xml:space="preserve"> </w:t>
    </w:r>
    <w:r w:rsidDel="00000000" w:rsidR="00000000" w:rsidRPr="00000000">
      <w:rPr>
        <w:rFonts w:ascii="Arial" w:cs="Arial" w:eastAsia="Arial" w:hAnsi="Arial"/>
        <w:rtl w:val="0"/>
      </w:rPr>
      <w:t xml:space="preserve">Fax:    (66) 53 280847</w:t>
    </w:r>
    <w:r w:rsidDel="00000000" w:rsidR="00000000" w:rsidRPr="00000000">
      <w:rPr>
        <w:rtl w:val="0"/>
      </w:rPr>
    </w:r>
  </w:p>
  <w:p w:rsidR="00000000" w:rsidDel="00000000" w:rsidP="00000000" w:rsidRDefault="00000000" w:rsidRPr="00000000" w14:paraId="00000093">
    <w:pPr>
      <w:jc w:val="center"/>
      <w:rPr>
        <w:rFonts w:ascii="Arial" w:cs="Arial" w:eastAsia="Arial" w:hAnsi="Arial"/>
      </w:rPr>
    </w:pPr>
    <w:r w:rsidDel="00000000" w:rsidR="00000000" w:rsidRPr="00000000">
      <w:rPr>
        <w:rFonts w:ascii="Arial" w:cs="Arial" w:eastAsia="Arial" w:hAnsi="Arial"/>
        <w:rtl w:val="0"/>
      </w:rPr>
      <w:t xml:space="preserve">Email: apwld@apwld.org   Website: www.apwld.org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617" w:firstLine="720"/>
      <w:jc w:val="right"/>
    </w:pPr>
    <w:rPr>
      <w:rFonts w:ascii="Arial" w:cs="Arial" w:eastAsia="Arial" w:hAnsi="Arial"/>
      <w:b w:val="1"/>
      <w:sz w:val="32"/>
      <w:szCs w:val="32"/>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jc w:val="center"/>
    </w:pPr>
    <w:rPr>
      <w:b w:val="1"/>
      <w:sz w:val="24"/>
      <w:szCs w:val="24"/>
    </w:rPr>
  </w:style>
  <w:style w:type="paragraph" w:styleId="Heading4">
    <w:name w:val="heading 4"/>
    <w:basedOn w:val="Normal"/>
    <w:next w:val="Normal"/>
    <w:pPr>
      <w:keepNext w:val="1"/>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hyperlink" Target="mailto:hien@apwl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